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132FF" w14:textId="77777777" w:rsidR="00051F48" w:rsidRPr="004F5917" w:rsidRDefault="00000000">
      <w:pPr>
        <w:spacing w:after="60"/>
        <w:rPr>
          <w:color w:val="3EC1CD"/>
        </w:rPr>
      </w:pPr>
      <w:r w:rsidRPr="004F5917">
        <w:rPr>
          <w:b/>
          <w:bCs/>
          <w:color w:val="3EC1CD"/>
        </w:rPr>
        <w:t>Idaho Drug Education &amp; Awareness (IDEA) Campaign Grant</w:t>
      </w:r>
    </w:p>
    <w:p w14:paraId="139E24D3" w14:textId="77777777" w:rsidR="00051F48" w:rsidRPr="00C37743" w:rsidRDefault="00000000">
      <w:pPr>
        <w:spacing w:after="120"/>
        <w:rPr>
          <w:color w:val="0F406A"/>
        </w:rPr>
      </w:pPr>
      <w:r w:rsidRPr="00C37743">
        <w:rPr>
          <w:b/>
          <w:bCs/>
          <w:color w:val="0F406A"/>
          <w:sz w:val="40"/>
          <w:szCs w:val="40"/>
        </w:rPr>
        <w:t>Action Plan with Milestones &amp; Timeline</w:t>
      </w:r>
    </w:p>
    <w:p w14:paraId="075B2563" w14:textId="5ABD9DE7" w:rsidR="00051F48" w:rsidRPr="00C37743" w:rsidRDefault="00000000" w:rsidP="007C08B4">
      <w:pPr>
        <w:spacing w:after="160"/>
        <w:rPr>
          <w:i/>
          <w:iCs/>
          <w:color w:val="0F406A"/>
        </w:rPr>
      </w:pPr>
      <w:r w:rsidRPr="00C37743">
        <w:rPr>
          <w:i/>
          <w:iCs/>
          <w:color w:val="0F406A"/>
        </w:rPr>
        <w:t>Maximum Points Available: 30</w:t>
      </w:r>
    </w:p>
    <w:p w14:paraId="69C0D745" w14:textId="37F905C0" w:rsidR="004F5917" w:rsidRDefault="004F5917" w:rsidP="007C08B4">
      <w:pPr>
        <w:spacing w:after="160"/>
      </w:pPr>
      <w:r>
        <w:rPr>
          <w:noProof/>
        </w:rPr>
        <mc:AlternateContent>
          <mc:Choice Requires="wps">
            <w:drawing>
              <wp:anchor distT="0" distB="0" distL="114300" distR="114300" simplePos="0" relativeHeight="251659264" behindDoc="0" locked="0" layoutInCell="1" allowOverlap="1" wp14:anchorId="675E681F" wp14:editId="5EA51B0B">
                <wp:simplePos x="0" y="0"/>
                <wp:positionH relativeFrom="column">
                  <wp:posOffset>0</wp:posOffset>
                </wp:positionH>
                <wp:positionV relativeFrom="paragraph">
                  <wp:posOffset>80010</wp:posOffset>
                </wp:positionV>
                <wp:extent cx="6438900" cy="0"/>
                <wp:effectExtent l="0" t="0" r="0" b="0"/>
                <wp:wrapNone/>
                <wp:docPr id="1511881037"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a:solidFill>
                            <a:srgbClr val="3EC1C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C3296E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3pt" to="50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" strokecolor="#3ec1cd" strokeweight="1pt">
                <v:stroke joinstyle="miter"/>
              </v:line>
            </w:pict>
          </mc:Fallback>
        </mc:AlternateContent>
      </w:r>
    </w:p>
    <w:p w14:paraId="2BD2FE92" w14:textId="1D6DF16F" w:rsidR="00C37743" w:rsidRPr="00E41EC6" w:rsidRDefault="00000000" w:rsidP="00E41EC6">
      <w:pPr>
        <w:spacing w:after="160"/>
        <w:rPr>
          <w:color w:val="595959"/>
        </w:rPr>
      </w:pPr>
      <w:r w:rsidRPr="004F5917">
        <w:rPr>
          <w:b/>
          <w:bCs/>
          <w:color w:val="0F406A"/>
        </w:rPr>
        <w:t xml:space="preserve">Applicant </w:t>
      </w:r>
      <w:r w:rsidR="00C37743">
        <w:rPr>
          <w:b/>
          <w:bCs/>
          <w:color w:val="0F406A"/>
        </w:rPr>
        <w:t xml:space="preserve">Entity </w:t>
      </w:r>
      <w:r w:rsidRPr="004F5917">
        <w:rPr>
          <w:b/>
          <w:bCs/>
          <w:color w:val="0F406A"/>
        </w:rPr>
        <w:t xml:space="preserve">Name: </w:t>
      </w:r>
      <w:r w:rsidRPr="004F5917">
        <w:rPr>
          <w:color w:val="0F406A"/>
        </w:rPr>
        <w:t>  </w:t>
      </w:r>
      <w:r>
        <w:t>  </w:t>
      </w:r>
      <w:r>
        <w:rPr>
          <w:color w:val="595959"/>
        </w:rPr>
        <w:t>____________________________________________________________</w:t>
      </w:r>
    </w:p>
    <w:p w14:paraId="326691E8" w14:textId="77777777" w:rsidR="00C37743" w:rsidRPr="00C37743" w:rsidRDefault="00000000" w:rsidP="007C08B4">
      <w:pPr>
        <w:pBdr>
          <w:top w:val="single" w:sz="4" w:space="6" w:color="3EC1CD"/>
          <w:left w:val="single" w:sz="4" w:space="6" w:color="3EC1CD"/>
          <w:bottom w:val="single" w:sz="4" w:space="0" w:color="3EC1CD"/>
          <w:right w:val="single" w:sz="4" w:space="6" w:color="3EC1CD"/>
        </w:pBdr>
        <w:shd w:val="clear" w:color="auto" w:fill="E8E8E8" w:themeFill="background2"/>
        <w:spacing w:before="80" w:after="80"/>
        <w:rPr>
          <w:i/>
          <w:iCs/>
          <w:color w:val="1B3A63"/>
          <w:sz w:val="20"/>
          <w:szCs w:val="20"/>
          <w:u w:val="single"/>
        </w:rPr>
      </w:pPr>
      <w:r w:rsidRPr="00C37743">
        <w:rPr>
          <w:i/>
          <w:iCs/>
          <w:color w:val="1B3A63"/>
          <w:sz w:val="20"/>
          <w:szCs w:val="20"/>
          <w:u w:val="single"/>
        </w:rPr>
        <w:t xml:space="preserve">Instructions: </w:t>
      </w:r>
    </w:p>
    <w:p w14:paraId="45D4A093" w14:textId="77777777" w:rsidR="00117309" w:rsidRDefault="008465C7" w:rsidP="007C08B4">
      <w:pPr>
        <w:pBdr>
          <w:top w:val="single" w:sz="4" w:space="6" w:color="3EC1CD"/>
          <w:left w:val="single" w:sz="4" w:space="6" w:color="3EC1CD"/>
          <w:bottom w:val="single" w:sz="4" w:space="0" w:color="3EC1CD"/>
          <w:right w:val="single" w:sz="4" w:space="6" w:color="3EC1CD"/>
        </w:pBdr>
        <w:shd w:val="clear" w:color="auto" w:fill="E8E8E8" w:themeFill="background2"/>
        <w:spacing w:after="80"/>
        <w:rPr>
          <w:i/>
          <w:iCs/>
          <w:color w:val="1B3A63"/>
          <w:sz w:val="20"/>
          <w:szCs w:val="20"/>
        </w:rPr>
      </w:pPr>
      <w:r>
        <w:rPr>
          <w:i/>
          <w:iCs/>
          <w:color w:val="1B3A63"/>
          <w:sz w:val="20"/>
          <w:szCs w:val="20"/>
        </w:rPr>
        <w:t>Applicants are</w:t>
      </w:r>
      <w:r w:rsidR="00000000">
        <w:rPr>
          <w:i/>
          <w:iCs/>
          <w:color w:val="1B3A63"/>
          <w:sz w:val="20"/>
          <w:szCs w:val="20"/>
        </w:rPr>
        <w:t xml:space="preserve"> require</w:t>
      </w:r>
      <w:r>
        <w:rPr>
          <w:i/>
          <w:iCs/>
          <w:color w:val="1B3A63"/>
          <w:sz w:val="20"/>
          <w:szCs w:val="20"/>
        </w:rPr>
        <w:t>d to provide an Action Plan with a</w:t>
      </w:r>
      <w:r w:rsidR="00000000">
        <w:rPr>
          <w:i/>
          <w:iCs/>
          <w:color w:val="1B3A63"/>
          <w:sz w:val="20"/>
          <w:szCs w:val="20"/>
        </w:rPr>
        <w:t xml:space="preserve"> timeline and key milestones for campaign strategy development, creative development, campaign implementation, and performance monitoring and evaluation. </w:t>
      </w:r>
    </w:p>
    <w:p w14:paraId="1E3AF5AF" w14:textId="68DE17DD" w:rsidR="00022232" w:rsidRDefault="00C254C4" w:rsidP="007C08B4">
      <w:pPr>
        <w:pBdr>
          <w:top w:val="single" w:sz="4" w:space="6" w:color="3EC1CD"/>
          <w:left w:val="single" w:sz="4" w:space="6" w:color="3EC1CD"/>
          <w:bottom w:val="single" w:sz="4" w:space="0" w:color="3EC1CD"/>
          <w:right w:val="single" w:sz="4" w:space="6" w:color="3EC1CD"/>
        </w:pBdr>
        <w:shd w:val="clear" w:color="auto" w:fill="E8E8E8" w:themeFill="background2"/>
        <w:spacing w:after="80"/>
        <w:rPr>
          <w:i/>
          <w:iCs/>
          <w:color w:val="1B3A63"/>
          <w:sz w:val="20"/>
          <w:szCs w:val="20"/>
        </w:rPr>
      </w:pPr>
      <w:r>
        <w:rPr>
          <w:i/>
          <w:iCs/>
          <w:color w:val="1B3A63"/>
          <w:sz w:val="20"/>
          <w:szCs w:val="20"/>
        </w:rPr>
        <w:t xml:space="preserve">Please use the tables and narrative sections below to provide a </w:t>
      </w:r>
      <w:r w:rsidR="00DC6D93">
        <w:rPr>
          <w:i/>
          <w:iCs/>
          <w:color w:val="1B3A63"/>
          <w:sz w:val="20"/>
          <w:szCs w:val="20"/>
        </w:rPr>
        <w:t xml:space="preserve">proposed </w:t>
      </w:r>
      <w:r>
        <w:rPr>
          <w:i/>
          <w:iCs/>
          <w:color w:val="1B3A63"/>
          <w:sz w:val="20"/>
          <w:szCs w:val="20"/>
        </w:rPr>
        <w:t xml:space="preserve">timeline </w:t>
      </w:r>
      <w:r w:rsidR="00A42FB3">
        <w:rPr>
          <w:i/>
          <w:iCs/>
          <w:color w:val="1B3A63"/>
          <w:sz w:val="20"/>
          <w:szCs w:val="20"/>
        </w:rPr>
        <w:t xml:space="preserve">for deliverables and key milestones, as well as a narrative, </w:t>
      </w:r>
      <w:r w:rsidR="00EB3F7F">
        <w:rPr>
          <w:i/>
          <w:iCs/>
          <w:color w:val="1B3A63"/>
          <w:sz w:val="20"/>
          <w:szCs w:val="20"/>
        </w:rPr>
        <w:t xml:space="preserve">to </w:t>
      </w:r>
      <w:r w:rsidR="009132FA">
        <w:rPr>
          <w:i/>
          <w:iCs/>
          <w:color w:val="1B3A63"/>
          <w:sz w:val="20"/>
          <w:szCs w:val="20"/>
        </w:rPr>
        <w:t>detail</w:t>
      </w:r>
      <w:r w:rsidR="00EB3F7F">
        <w:rPr>
          <w:i/>
          <w:iCs/>
          <w:color w:val="1B3A63"/>
          <w:sz w:val="20"/>
          <w:szCs w:val="20"/>
        </w:rPr>
        <w:t xml:space="preserve"> your </w:t>
      </w:r>
      <w:r w:rsidR="009132FA">
        <w:rPr>
          <w:i/>
          <w:iCs/>
          <w:color w:val="1B3A63"/>
          <w:sz w:val="20"/>
          <w:szCs w:val="20"/>
        </w:rPr>
        <w:t xml:space="preserve">organization’s </w:t>
      </w:r>
      <w:r w:rsidR="00EB3F7F">
        <w:rPr>
          <w:i/>
          <w:iCs/>
          <w:color w:val="1B3A63"/>
          <w:sz w:val="20"/>
          <w:szCs w:val="20"/>
        </w:rPr>
        <w:t xml:space="preserve">proposed Action Plan </w:t>
      </w:r>
      <w:r w:rsidR="009132FA">
        <w:rPr>
          <w:i/>
          <w:iCs/>
          <w:color w:val="1B3A63"/>
          <w:sz w:val="20"/>
          <w:szCs w:val="20"/>
        </w:rPr>
        <w:t xml:space="preserve">and demonstrate </w:t>
      </w:r>
      <w:r w:rsidR="005D145C">
        <w:rPr>
          <w:i/>
          <w:iCs/>
          <w:color w:val="1B3A63"/>
          <w:sz w:val="20"/>
          <w:szCs w:val="20"/>
        </w:rPr>
        <w:t xml:space="preserve">your </w:t>
      </w:r>
      <w:r w:rsidR="009132FA">
        <w:rPr>
          <w:i/>
          <w:iCs/>
          <w:color w:val="1B3A63"/>
          <w:sz w:val="20"/>
          <w:szCs w:val="20"/>
        </w:rPr>
        <w:t>ability</w:t>
      </w:r>
      <w:r w:rsidR="00A163F6">
        <w:rPr>
          <w:i/>
          <w:iCs/>
          <w:color w:val="1B3A63"/>
          <w:sz w:val="20"/>
          <w:szCs w:val="20"/>
        </w:rPr>
        <w:t xml:space="preserve"> </w:t>
      </w:r>
      <w:r w:rsidR="00EB3F7F">
        <w:rPr>
          <w:i/>
          <w:iCs/>
          <w:color w:val="1B3A63"/>
          <w:sz w:val="20"/>
          <w:szCs w:val="20"/>
        </w:rPr>
        <w:t>to</w:t>
      </w:r>
      <w:r w:rsidR="00A163F6">
        <w:rPr>
          <w:i/>
          <w:iCs/>
          <w:color w:val="1B3A63"/>
          <w:sz w:val="20"/>
          <w:szCs w:val="20"/>
        </w:rPr>
        <w:t xml:space="preserve"> fulfill the required deliverables</w:t>
      </w:r>
      <w:r w:rsidR="00022232">
        <w:rPr>
          <w:i/>
          <w:iCs/>
          <w:color w:val="1B3A63"/>
          <w:sz w:val="20"/>
          <w:szCs w:val="20"/>
        </w:rPr>
        <w:t xml:space="preserve"> outlined in the Scope of Work (SOW)</w:t>
      </w:r>
      <w:r w:rsidR="00A163F6">
        <w:rPr>
          <w:i/>
          <w:iCs/>
          <w:color w:val="1B3A63"/>
          <w:sz w:val="20"/>
          <w:szCs w:val="20"/>
        </w:rPr>
        <w:t xml:space="preserve"> within the identified timeframes.</w:t>
      </w:r>
      <w:r w:rsidR="00A163F6">
        <w:rPr>
          <w:i/>
          <w:iCs/>
          <w:color w:val="1B3A63"/>
          <w:sz w:val="20"/>
          <w:szCs w:val="20"/>
        </w:rPr>
        <w:t xml:space="preserve"> </w:t>
      </w:r>
    </w:p>
    <w:p w14:paraId="4562939D" w14:textId="10A706A9" w:rsidR="005D145C" w:rsidRDefault="005D145C" w:rsidP="00022232">
      <w:pPr>
        <w:pBdr>
          <w:top w:val="single" w:sz="4" w:space="6" w:color="3EC1CD"/>
          <w:left w:val="single" w:sz="4" w:space="6" w:color="3EC1CD"/>
          <w:bottom w:val="single" w:sz="4" w:space="0" w:color="3EC1CD"/>
          <w:right w:val="single" w:sz="4" w:space="6" w:color="3EC1CD"/>
        </w:pBdr>
        <w:shd w:val="clear" w:color="auto" w:fill="E8E8E8" w:themeFill="background2"/>
        <w:spacing w:after="120"/>
        <w:rPr>
          <w:i/>
          <w:iCs/>
          <w:color w:val="1B3A63"/>
          <w:sz w:val="20"/>
          <w:szCs w:val="20"/>
        </w:rPr>
      </w:pPr>
      <w:r>
        <w:rPr>
          <w:i/>
          <w:iCs/>
          <w:color w:val="1B3A63"/>
          <w:sz w:val="20"/>
          <w:szCs w:val="20"/>
        </w:rPr>
        <w:t xml:space="preserve">In the Timeline &amp; Milestone Tables </w:t>
      </w:r>
      <w:r w:rsidR="003C7E7D">
        <w:rPr>
          <w:i/>
          <w:iCs/>
          <w:color w:val="1B3A63"/>
          <w:sz w:val="20"/>
          <w:szCs w:val="20"/>
        </w:rPr>
        <w:t xml:space="preserve">– three rows are currently included </w:t>
      </w:r>
      <w:r w:rsidR="00BC0682">
        <w:rPr>
          <w:i/>
          <w:iCs/>
          <w:color w:val="1B3A63"/>
          <w:sz w:val="20"/>
          <w:szCs w:val="20"/>
        </w:rPr>
        <w:t>for your organization to add in SOW</w:t>
      </w:r>
      <w:r w:rsidR="00316636">
        <w:rPr>
          <w:i/>
          <w:iCs/>
          <w:color w:val="1B3A63"/>
          <w:sz w:val="20"/>
          <w:szCs w:val="20"/>
        </w:rPr>
        <w:t xml:space="preserve"> task</w:t>
      </w:r>
      <w:r w:rsidR="00BC0682">
        <w:rPr>
          <w:i/>
          <w:iCs/>
          <w:color w:val="1B3A63"/>
          <w:sz w:val="20"/>
          <w:szCs w:val="20"/>
        </w:rPr>
        <w:t xml:space="preserve">-specific </w:t>
      </w:r>
      <w:r w:rsidR="00316636">
        <w:rPr>
          <w:i/>
          <w:iCs/>
          <w:color w:val="1B3A63"/>
          <w:sz w:val="20"/>
          <w:szCs w:val="20"/>
        </w:rPr>
        <w:t xml:space="preserve">milestones and deliverables, feel free to </w:t>
      </w:r>
      <w:r w:rsidR="003C7E7D" w:rsidRPr="003C7E7D">
        <w:rPr>
          <w:i/>
          <w:iCs/>
          <w:color w:val="1B3A63"/>
          <w:sz w:val="20"/>
          <w:szCs w:val="20"/>
        </w:rPr>
        <w:t xml:space="preserve">add as many </w:t>
      </w:r>
      <w:r w:rsidR="00316636">
        <w:rPr>
          <w:i/>
          <w:iCs/>
          <w:color w:val="1B3A63"/>
          <w:sz w:val="20"/>
          <w:szCs w:val="20"/>
        </w:rPr>
        <w:t xml:space="preserve">additional rows </w:t>
      </w:r>
      <w:r w:rsidR="003C7E7D" w:rsidRPr="003C7E7D">
        <w:rPr>
          <w:i/>
          <w:iCs/>
          <w:color w:val="1B3A63"/>
          <w:sz w:val="20"/>
          <w:szCs w:val="20"/>
        </w:rPr>
        <w:t>as needed</w:t>
      </w:r>
      <w:r w:rsidR="00316636">
        <w:rPr>
          <w:i/>
          <w:iCs/>
          <w:color w:val="1B3A63"/>
          <w:sz w:val="20"/>
          <w:szCs w:val="20"/>
        </w:rPr>
        <w:t xml:space="preserve"> </w:t>
      </w:r>
      <w:r w:rsidR="003C7E7D" w:rsidRPr="003C7E7D">
        <w:rPr>
          <w:i/>
          <w:iCs/>
          <w:color w:val="1B3A63"/>
          <w:sz w:val="20"/>
          <w:szCs w:val="20"/>
        </w:rPr>
        <w:t>for your organization's specific sub</w:t>
      </w:r>
      <w:r w:rsidR="004739D6">
        <w:rPr>
          <w:i/>
          <w:iCs/>
          <w:color w:val="1B3A63"/>
          <w:sz w:val="20"/>
          <w:szCs w:val="20"/>
        </w:rPr>
        <w:t>-</w:t>
      </w:r>
      <w:r w:rsidR="003C7E7D" w:rsidRPr="003C7E7D">
        <w:rPr>
          <w:i/>
          <w:iCs/>
          <w:color w:val="1B3A63"/>
          <w:sz w:val="20"/>
          <w:szCs w:val="20"/>
        </w:rPr>
        <w:t>milestones (</w:t>
      </w:r>
      <w:r w:rsidR="00316636">
        <w:rPr>
          <w:i/>
          <w:iCs/>
          <w:color w:val="1B3A63"/>
          <w:sz w:val="20"/>
          <w:szCs w:val="20"/>
        </w:rPr>
        <w:t>i.e</w:t>
      </w:r>
      <w:r w:rsidR="003C7E7D" w:rsidRPr="003C7E7D">
        <w:rPr>
          <w:i/>
          <w:iCs/>
          <w:color w:val="1B3A63"/>
          <w:sz w:val="20"/>
          <w:szCs w:val="20"/>
        </w:rPr>
        <w:t>., internal drafts, ODP review submissions, media buy dates, check-in reports</w:t>
      </w:r>
      <w:r w:rsidR="00316636">
        <w:rPr>
          <w:i/>
          <w:iCs/>
          <w:color w:val="1B3A63"/>
          <w:sz w:val="20"/>
          <w:szCs w:val="20"/>
        </w:rPr>
        <w:t>, etc.</w:t>
      </w:r>
      <w:r w:rsidR="003C7E7D" w:rsidRPr="003C7E7D">
        <w:rPr>
          <w:i/>
          <w:iCs/>
          <w:color w:val="1B3A63"/>
          <w:sz w:val="20"/>
          <w:szCs w:val="20"/>
        </w:rPr>
        <w:t>).</w:t>
      </w:r>
    </w:p>
    <w:p w14:paraId="13C48C9A" w14:textId="77777777" w:rsidR="00022232" w:rsidRPr="00022232" w:rsidRDefault="00022232" w:rsidP="00022232">
      <w:pPr>
        <w:pBdr>
          <w:top w:val="single" w:sz="4" w:space="6" w:color="3EC1CD"/>
          <w:left w:val="single" w:sz="4" w:space="6" w:color="3EC1CD"/>
          <w:bottom w:val="single" w:sz="4" w:space="0" w:color="3EC1CD"/>
          <w:right w:val="single" w:sz="4" w:space="6" w:color="3EC1CD"/>
        </w:pBdr>
        <w:shd w:val="clear" w:color="auto" w:fill="E8E8E8" w:themeFill="background2"/>
        <w:spacing w:after="120"/>
        <w:rPr>
          <w:i/>
          <w:iCs/>
          <w:color w:val="1B3A63"/>
          <w:sz w:val="2"/>
          <w:szCs w:val="2"/>
        </w:rPr>
      </w:pPr>
    </w:p>
    <w:p w14:paraId="544468A3" w14:textId="47D0EB10" w:rsidR="00051F48" w:rsidRDefault="00000000" w:rsidP="00153610">
      <w:pPr>
        <w:pBdr>
          <w:top w:val="single" w:sz="4" w:space="1" w:color="0F406A"/>
          <w:left w:val="single" w:sz="4" w:space="4" w:color="0F406A"/>
          <w:bottom w:val="single" w:sz="4" w:space="1" w:color="0F406A"/>
          <w:right w:val="single" w:sz="4" w:space="4" w:color="0F406A"/>
        </w:pBdr>
        <w:shd w:val="clear" w:color="auto" w:fill="0F406A"/>
        <w:spacing w:before="320" w:after="160"/>
      </w:pPr>
      <w:r>
        <w:rPr>
          <w:b/>
          <w:bCs/>
          <w:color w:val="FFFFFF"/>
          <w:sz w:val="24"/>
          <w:szCs w:val="24"/>
        </w:rPr>
        <w:t xml:space="preserve">1. </w:t>
      </w:r>
      <w:r w:rsidR="00707E58">
        <w:rPr>
          <w:b/>
          <w:bCs/>
          <w:color w:val="FFFFFF"/>
          <w:sz w:val="24"/>
          <w:szCs w:val="24"/>
        </w:rPr>
        <w:t>Scope of Work</w:t>
      </w:r>
      <w:r w:rsidR="005A3C52">
        <w:rPr>
          <w:b/>
          <w:bCs/>
          <w:color w:val="FFFFFF"/>
          <w:sz w:val="24"/>
          <w:szCs w:val="24"/>
        </w:rPr>
        <w:t xml:space="preserve"> (SOW)</w:t>
      </w:r>
      <w:r w:rsidR="00707E58">
        <w:rPr>
          <w:b/>
          <w:bCs/>
          <w:color w:val="FFFFFF"/>
          <w:sz w:val="24"/>
          <w:szCs w:val="24"/>
        </w:rPr>
        <w:t xml:space="preserve"> </w:t>
      </w:r>
      <w:r w:rsidR="005A3C52">
        <w:rPr>
          <w:b/>
          <w:bCs/>
          <w:color w:val="FFFFFF"/>
          <w:sz w:val="24"/>
          <w:szCs w:val="24"/>
        </w:rPr>
        <w:t xml:space="preserve">Tasks/Activities – Timeline </w:t>
      </w:r>
      <w:r>
        <w:rPr>
          <w:b/>
          <w:bCs/>
          <w:color w:val="FFFFFF"/>
          <w:sz w:val="24"/>
          <w:szCs w:val="24"/>
        </w:rPr>
        <w:t xml:space="preserve">&amp; Milestones </w:t>
      </w:r>
    </w:p>
    <w:p w14:paraId="5CA4C18C" w14:textId="77777777" w:rsidR="00A04EBB" w:rsidRDefault="003044B5" w:rsidP="007C08B4">
      <w:pPr>
        <w:spacing w:after="80"/>
        <w:ind w:left="259"/>
        <w:rPr>
          <w:i/>
          <w:iCs/>
          <w:color w:val="595959"/>
          <w:sz w:val="20"/>
          <w:szCs w:val="20"/>
        </w:rPr>
      </w:pPr>
      <w:r w:rsidRPr="003044B5">
        <w:rPr>
          <w:i/>
          <w:iCs/>
          <w:color w:val="595959"/>
          <w:sz w:val="20"/>
          <w:szCs w:val="20"/>
        </w:rPr>
        <w:t>Applicants are expected to provide an Action Plan with Milestones &amp; Timeline that:</w:t>
      </w:r>
    </w:p>
    <w:p w14:paraId="0720647C" w14:textId="77777777" w:rsidR="00A04EBB" w:rsidRDefault="003044B5" w:rsidP="007C08B4">
      <w:pPr>
        <w:pStyle w:val="ListParagraph"/>
        <w:numPr>
          <w:ilvl w:val="0"/>
          <w:numId w:val="9"/>
        </w:numPr>
        <w:spacing w:after="40"/>
        <w:ind w:left="979"/>
        <w:rPr>
          <w:i/>
          <w:iCs/>
          <w:color w:val="595959"/>
          <w:sz w:val="20"/>
          <w:szCs w:val="20"/>
        </w:rPr>
      </w:pPr>
      <w:r w:rsidRPr="00A04EBB">
        <w:rPr>
          <w:i/>
          <w:iCs/>
          <w:color w:val="595959"/>
          <w:sz w:val="20"/>
          <w:szCs w:val="20"/>
        </w:rPr>
        <w:t>Provides a proposed timeline and identifies key milestones for campaign strategy development, creative development, campaign implementation, and performance monitoring and evaluation.</w:t>
      </w:r>
    </w:p>
    <w:p w14:paraId="758DBD50" w14:textId="77777777" w:rsidR="00A04EBB" w:rsidRDefault="003044B5" w:rsidP="007C08B4">
      <w:pPr>
        <w:pStyle w:val="ListParagraph"/>
        <w:numPr>
          <w:ilvl w:val="0"/>
          <w:numId w:val="9"/>
        </w:numPr>
        <w:rPr>
          <w:i/>
          <w:iCs/>
          <w:color w:val="595959"/>
          <w:sz w:val="20"/>
          <w:szCs w:val="20"/>
        </w:rPr>
      </w:pPr>
      <w:r w:rsidRPr="00A04EBB">
        <w:rPr>
          <w:i/>
          <w:iCs/>
          <w:color w:val="595959"/>
          <w:sz w:val="20"/>
          <w:szCs w:val="20"/>
        </w:rPr>
        <w:t>Demonstrates the applicant’s plan and ability to fulfill the required funding deliverables and activities outlined in the Campaign Proposal and Narrative within the identified timeframes*:</w:t>
      </w:r>
    </w:p>
    <w:p w14:paraId="30DB8506" w14:textId="77777777" w:rsidR="00A04EBB" w:rsidRDefault="003044B5" w:rsidP="007C08B4">
      <w:pPr>
        <w:pStyle w:val="ListParagraph"/>
        <w:numPr>
          <w:ilvl w:val="1"/>
          <w:numId w:val="9"/>
        </w:numPr>
        <w:rPr>
          <w:i/>
          <w:iCs/>
          <w:color w:val="595959"/>
          <w:sz w:val="20"/>
          <w:szCs w:val="20"/>
        </w:rPr>
      </w:pPr>
      <w:r w:rsidRPr="00A04EBB">
        <w:rPr>
          <w:i/>
          <w:iCs/>
          <w:color w:val="595959"/>
          <w:sz w:val="20"/>
          <w:szCs w:val="20"/>
        </w:rPr>
        <w:t>August 12-September 14, 2026 – finalize campaign concept, implementation strategy, and performance measurement framework.</w:t>
      </w:r>
    </w:p>
    <w:p w14:paraId="7A9F6C32" w14:textId="77777777" w:rsidR="00A04EBB" w:rsidRDefault="003044B5" w:rsidP="007C08B4">
      <w:pPr>
        <w:pStyle w:val="ListParagraph"/>
        <w:numPr>
          <w:ilvl w:val="1"/>
          <w:numId w:val="9"/>
        </w:numPr>
        <w:rPr>
          <w:i/>
          <w:iCs/>
          <w:color w:val="595959"/>
          <w:sz w:val="20"/>
          <w:szCs w:val="20"/>
        </w:rPr>
      </w:pPr>
      <w:r w:rsidRPr="00A04EBB">
        <w:rPr>
          <w:i/>
          <w:iCs/>
          <w:color w:val="595959"/>
          <w:sz w:val="20"/>
          <w:szCs w:val="20"/>
        </w:rPr>
        <w:t>September 15-December 31, 2026 – complete campaign implementation and ongoing performance monitoring and evaluation.</w:t>
      </w:r>
    </w:p>
    <w:p w14:paraId="3B63AAFE" w14:textId="477CCB74" w:rsidR="003044B5" w:rsidRPr="00A04EBB" w:rsidRDefault="003044B5" w:rsidP="007C08B4">
      <w:pPr>
        <w:pStyle w:val="ListParagraph"/>
        <w:numPr>
          <w:ilvl w:val="1"/>
          <w:numId w:val="9"/>
        </w:numPr>
        <w:spacing w:after="80"/>
        <w:ind w:left="1699"/>
        <w:rPr>
          <w:i/>
          <w:iCs/>
          <w:color w:val="595959"/>
          <w:sz w:val="20"/>
          <w:szCs w:val="20"/>
        </w:rPr>
      </w:pPr>
      <w:r w:rsidRPr="00A04EBB">
        <w:rPr>
          <w:i/>
          <w:iCs/>
          <w:color w:val="595959"/>
          <w:sz w:val="20"/>
          <w:szCs w:val="20"/>
        </w:rPr>
        <w:t xml:space="preserve">December 1, 2026-January 11, 2027 – complete </w:t>
      </w:r>
      <w:r w:rsidR="00A04EBB">
        <w:rPr>
          <w:i/>
          <w:iCs/>
          <w:color w:val="595959"/>
          <w:sz w:val="20"/>
          <w:szCs w:val="20"/>
        </w:rPr>
        <w:t xml:space="preserve">a </w:t>
      </w:r>
      <w:r w:rsidRPr="00A04EBB">
        <w:rPr>
          <w:i/>
          <w:iCs/>
          <w:color w:val="595959"/>
          <w:sz w:val="20"/>
          <w:szCs w:val="20"/>
        </w:rPr>
        <w:t>final outcome analysis and evaluation report.</w:t>
      </w:r>
    </w:p>
    <w:p w14:paraId="691A9A91" w14:textId="79A3B121" w:rsidR="0046269F" w:rsidRDefault="003044B5" w:rsidP="007C08B4">
      <w:pPr>
        <w:spacing w:after="80"/>
        <w:ind w:left="360" w:hanging="101"/>
        <w:rPr>
          <w:i/>
          <w:iCs/>
          <w:color w:val="595959"/>
          <w:sz w:val="20"/>
          <w:szCs w:val="20"/>
        </w:rPr>
      </w:pPr>
      <w:r w:rsidRPr="003044B5">
        <w:rPr>
          <w:i/>
          <w:iCs/>
          <w:color w:val="595959"/>
          <w:sz w:val="20"/>
          <w:szCs w:val="20"/>
        </w:rPr>
        <w:t>*Note: Once awarded, the recipient may complete deliverables and begin campaign implementation ahead of schedule with ODP's approval.</w:t>
      </w:r>
    </w:p>
    <w:p w14:paraId="049490C9" w14:textId="77777777" w:rsidR="0046269F" w:rsidRPr="00707E58" w:rsidRDefault="0046269F" w:rsidP="007C08B4">
      <w:pPr>
        <w:shd w:val="clear" w:color="auto" w:fill="D1D1D1" w:themeFill="background2" w:themeFillShade="E6"/>
        <w:spacing w:before="240" w:after="160"/>
        <w:rPr>
          <w:color w:val="0F406A"/>
        </w:rPr>
      </w:pPr>
      <w:r w:rsidRPr="00707E58">
        <w:rPr>
          <w:b/>
          <w:bCs/>
          <w:color w:val="0F406A"/>
          <w:sz w:val="24"/>
          <w:szCs w:val="24"/>
        </w:rPr>
        <w:t>1.</w:t>
      </w:r>
      <w:r>
        <w:rPr>
          <w:b/>
          <w:bCs/>
          <w:color w:val="0F406A"/>
          <w:sz w:val="24"/>
          <w:szCs w:val="24"/>
        </w:rPr>
        <w:t>1.</w:t>
      </w:r>
      <w:r w:rsidRPr="00707E58">
        <w:rPr>
          <w:b/>
          <w:bCs/>
          <w:color w:val="0F406A"/>
          <w:sz w:val="24"/>
          <w:szCs w:val="24"/>
        </w:rPr>
        <w:t xml:space="preserve"> </w:t>
      </w:r>
      <w:r>
        <w:rPr>
          <w:b/>
          <w:bCs/>
          <w:color w:val="0F406A"/>
          <w:sz w:val="24"/>
          <w:szCs w:val="24"/>
        </w:rPr>
        <w:t>SOW Task – Campaign Strategy Finalization</w:t>
      </w:r>
    </w:p>
    <w:p w14:paraId="2B2C3F8B" w14:textId="5F6FF189" w:rsidR="0046269F" w:rsidRPr="0046269F" w:rsidRDefault="00FB671F" w:rsidP="0046269F">
      <w:pPr>
        <w:spacing w:after="60"/>
        <w:ind w:left="270"/>
        <w:rPr>
          <w:i/>
          <w:iCs/>
          <w:color w:val="595959"/>
          <w:sz w:val="20"/>
          <w:szCs w:val="20"/>
        </w:rPr>
      </w:pPr>
      <w:r>
        <w:rPr>
          <w:i/>
          <w:iCs/>
          <w:color w:val="595959"/>
          <w:sz w:val="20"/>
          <w:szCs w:val="20"/>
        </w:rPr>
        <w:t>By September 14, 2026, t</w:t>
      </w:r>
      <w:r w:rsidR="0046269F">
        <w:rPr>
          <w:i/>
          <w:iCs/>
          <w:color w:val="595959"/>
          <w:sz w:val="20"/>
          <w:szCs w:val="20"/>
        </w:rPr>
        <w:t xml:space="preserve">he </w:t>
      </w:r>
      <w:r w:rsidR="0046269F" w:rsidRPr="0046269F">
        <w:rPr>
          <w:i/>
          <w:iCs/>
          <w:color w:val="595959"/>
          <w:sz w:val="20"/>
          <w:szCs w:val="20"/>
        </w:rPr>
        <w:t>recipient shall finalize a comprehensive</w:t>
      </w:r>
      <w:r w:rsidR="0046269F">
        <w:rPr>
          <w:i/>
          <w:iCs/>
          <w:color w:val="595959"/>
          <w:sz w:val="20"/>
          <w:szCs w:val="20"/>
        </w:rPr>
        <w:t>, research-informed</w:t>
      </w:r>
      <w:r w:rsidR="0046269F" w:rsidRPr="0046269F">
        <w:rPr>
          <w:i/>
          <w:iCs/>
          <w:color w:val="595959"/>
          <w:sz w:val="20"/>
          <w:szCs w:val="20"/>
        </w:rPr>
        <w:t xml:space="preserve"> campaign strategy that identifies campaign objectives, target audiences, key messaging, communications approach, media strategy, implementation schedule, and performance measures.</w:t>
      </w:r>
    </w:p>
    <w:p w14:paraId="0831C8E3" w14:textId="77777777" w:rsidR="00E41EC6" w:rsidRPr="00E41EC6" w:rsidRDefault="0046269F" w:rsidP="00E41EC6">
      <w:pPr>
        <w:spacing w:after="40" w:line="252" w:lineRule="auto"/>
        <w:ind w:left="270"/>
        <w:rPr>
          <w:rFonts w:cstheme="minorHAnsi"/>
          <w:i/>
          <w:iCs/>
          <w:color w:val="595959"/>
          <w:sz w:val="20"/>
          <w:szCs w:val="20"/>
        </w:rPr>
      </w:pPr>
      <w:r w:rsidRPr="0046269F">
        <w:rPr>
          <w:i/>
          <w:iCs/>
          <w:color w:val="595959"/>
          <w:sz w:val="20"/>
          <w:szCs w:val="20"/>
        </w:rPr>
        <w:t>The campaign strategy should demonstrate how available research, behavioral insights, public perception data, and industry best practices will be incorporated into campaign development and execution.</w:t>
      </w:r>
      <w:r w:rsidRPr="00E41EC6">
        <w:rPr>
          <w:i/>
          <w:iCs/>
          <w:color w:val="595959"/>
          <w:sz w:val="18"/>
          <w:szCs w:val="18"/>
        </w:rPr>
        <w:t xml:space="preserve"> </w:t>
      </w:r>
      <w:r w:rsidR="00E41EC6" w:rsidRPr="00E41EC6">
        <w:rPr>
          <w:rFonts w:cstheme="minorHAnsi"/>
          <w:i/>
          <w:iCs/>
          <w:color w:val="595959"/>
          <w:sz w:val="20"/>
          <w:szCs w:val="20"/>
        </w:rPr>
        <w:t>Recipients may utilize existing research and data sources or propose additional research activities if they believe doing so will improve campaign effectiveness within the project timeline. At a minimum, the campaign strategy shall include:</w:t>
      </w:r>
    </w:p>
    <w:p w14:paraId="27FF89E4" w14:textId="77777777" w:rsid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Campaign goals and objectives</w:t>
      </w:r>
    </w:p>
    <w:p w14:paraId="04385BEE" w14:textId="77777777" w:rsid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Identification of primary and secondary target audiences</w:t>
      </w:r>
    </w:p>
    <w:p w14:paraId="69EA0DF3" w14:textId="77777777" w:rsid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Messaging framework and creative approach</w:t>
      </w:r>
    </w:p>
    <w:p w14:paraId="695AF16E" w14:textId="77777777" w:rsid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Media strategy and channel selection</w:t>
      </w:r>
    </w:p>
    <w:p w14:paraId="763CE300" w14:textId="77777777" w:rsid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Campaign implementation timeline</w:t>
      </w:r>
    </w:p>
    <w:p w14:paraId="219CA50C" w14:textId="77777777" w:rsid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Performance measurement methodology</w:t>
      </w:r>
    </w:p>
    <w:p w14:paraId="5B8E7B62" w14:textId="5FBAF02C" w:rsidR="0046269F" w:rsidRPr="00E41EC6" w:rsidRDefault="00E41EC6" w:rsidP="00A92083">
      <w:pPr>
        <w:pStyle w:val="ListParagraph"/>
        <w:numPr>
          <w:ilvl w:val="0"/>
          <w:numId w:val="3"/>
        </w:numPr>
        <w:ind w:left="990"/>
        <w:rPr>
          <w:rFonts w:cstheme="minorHAnsi"/>
          <w:i/>
          <w:iCs/>
          <w:color w:val="595959"/>
          <w:sz w:val="20"/>
          <w:szCs w:val="20"/>
        </w:rPr>
      </w:pPr>
      <w:r w:rsidRPr="00E41EC6">
        <w:rPr>
          <w:rFonts w:cstheme="minorHAnsi"/>
          <w:i/>
          <w:iCs/>
          <w:color w:val="595959"/>
          <w:sz w:val="20"/>
          <w:szCs w:val="20"/>
        </w:rPr>
        <w:t>Project management approach</w:t>
      </w:r>
    </w:p>
    <w:p w14:paraId="082035FF" w14:textId="44F10375" w:rsidR="00153610" w:rsidRDefault="0046269F" w:rsidP="0047313C">
      <w:pPr>
        <w:spacing w:before="100"/>
        <w:ind w:left="274" w:right="-360"/>
        <w:rPr>
          <w:i/>
          <w:iCs/>
          <w:color w:val="595959"/>
          <w:sz w:val="20"/>
          <w:szCs w:val="20"/>
        </w:rPr>
      </w:pPr>
      <w:r w:rsidRPr="0046269F">
        <w:rPr>
          <w:i/>
          <w:iCs/>
          <w:color w:val="595959"/>
          <w:sz w:val="20"/>
          <w:szCs w:val="20"/>
        </w:rPr>
        <w:t>The finalized campaign strategy shall be submitted to ODP for review and approval prior to launch of campaign implementation.</w:t>
      </w:r>
    </w:p>
    <w:p w14:paraId="7290C343" w14:textId="77777777" w:rsidR="0047313C" w:rsidRDefault="0047313C" w:rsidP="0047313C">
      <w:pPr>
        <w:ind w:left="274" w:right="-360"/>
        <w:rPr>
          <w:i/>
          <w:iCs/>
          <w:color w:val="595959"/>
          <w:sz w:val="20"/>
          <w:szCs w:val="20"/>
        </w:rPr>
      </w:pPr>
    </w:p>
    <w:p w14:paraId="6DADA88C" w14:textId="0A5954A4" w:rsidR="0047313C" w:rsidRPr="0047313C" w:rsidRDefault="0047313C" w:rsidP="0047313C">
      <w:pPr>
        <w:spacing w:after="80"/>
        <w:rPr>
          <w:b/>
          <w:bCs/>
          <w:i/>
          <w:iCs/>
          <w:color w:val="0F406A"/>
        </w:rPr>
      </w:pPr>
      <w:r w:rsidRPr="0047313C">
        <w:rPr>
          <w:b/>
          <w:bCs/>
          <w:i/>
          <w:iCs/>
          <w:color w:val="0F406A"/>
        </w:rPr>
        <w:t>1.</w:t>
      </w:r>
      <w:r>
        <w:rPr>
          <w:b/>
          <w:bCs/>
          <w:i/>
          <w:iCs/>
          <w:color w:val="0F406A"/>
        </w:rPr>
        <w:t>1</w:t>
      </w:r>
      <w:r w:rsidRPr="0047313C">
        <w:rPr>
          <w:b/>
          <w:bCs/>
          <w:i/>
          <w:iCs/>
          <w:color w:val="0F406A"/>
        </w:rPr>
        <w:t>. SOW Timeline &amp; Milestone Table</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600"/>
        <w:gridCol w:w="1650"/>
        <w:gridCol w:w="1650"/>
        <w:gridCol w:w="1700"/>
      </w:tblGrid>
      <w:tr w:rsidR="00051F48" w14:paraId="11BE21B2" w14:textId="77777777">
        <w:tblPrEx>
          <w:tblCellMar>
            <w:top w:w="0" w:type="dxa"/>
            <w:bottom w:w="0" w:type="dxa"/>
          </w:tblCellMar>
        </w:tblPrEx>
        <w:trPr>
          <w:tblHeader/>
        </w:trPr>
        <w:tc>
          <w:tcPr>
            <w:tcW w:w="1900" w:type="dxa"/>
            <w:shd w:val="clear" w:color="auto" w:fill="1B3A63"/>
            <w:tcMar>
              <w:top w:w="80" w:type="dxa"/>
              <w:left w:w="100" w:type="dxa"/>
              <w:bottom w:w="80" w:type="dxa"/>
              <w:right w:w="100" w:type="dxa"/>
            </w:tcMar>
          </w:tcPr>
          <w:p w14:paraId="42B57CDA" w14:textId="7DD92CD6" w:rsidR="00051F48" w:rsidRDefault="00E41EC6">
            <w:r>
              <w:rPr>
                <w:b/>
                <w:bCs/>
                <w:color w:val="FFFFFF"/>
                <w:sz w:val="20"/>
                <w:szCs w:val="20"/>
              </w:rPr>
              <w:t xml:space="preserve">SOW </w:t>
            </w:r>
            <w:r w:rsidR="00932008">
              <w:rPr>
                <w:b/>
                <w:bCs/>
                <w:color w:val="FFFFFF"/>
                <w:sz w:val="20"/>
                <w:szCs w:val="20"/>
              </w:rPr>
              <w:t>Task</w:t>
            </w:r>
          </w:p>
        </w:tc>
        <w:tc>
          <w:tcPr>
            <w:tcW w:w="3600" w:type="dxa"/>
            <w:shd w:val="clear" w:color="auto" w:fill="1B3A63"/>
            <w:tcMar>
              <w:top w:w="80" w:type="dxa"/>
              <w:left w:w="100" w:type="dxa"/>
              <w:bottom w:w="80" w:type="dxa"/>
              <w:right w:w="100" w:type="dxa"/>
            </w:tcMar>
          </w:tcPr>
          <w:p w14:paraId="47839A1A" w14:textId="77777777" w:rsidR="00051F48" w:rsidRDefault="00000000">
            <w:r>
              <w:rPr>
                <w:b/>
                <w:bCs/>
                <w:color w:val="FFFFFF"/>
                <w:sz w:val="20"/>
                <w:szCs w:val="20"/>
              </w:rPr>
              <w:t>Milestone / Deliverable</w:t>
            </w:r>
          </w:p>
        </w:tc>
        <w:tc>
          <w:tcPr>
            <w:tcW w:w="1650" w:type="dxa"/>
            <w:shd w:val="clear" w:color="auto" w:fill="1B3A63"/>
            <w:tcMar>
              <w:top w:w="80" w:type="dxa"/>
              <w:left w:w="100" w:type="dxa"/>
              <w:bottom w:w="80" w:type="dxa"/>
              <w:right w:w="100" w:type="dxa"/>
            </w:tcMar>
          </w:tcPr>
          <w:p w14:paraId="1EBBA84C" w14:textId="77777777" w:rsidR="00051F48" w:rsidRDefault="00000000">
            <w:r>
              <w:rPr>
                <w:b/>
                <w:bCs/>
                <w:color w:val="FFFFFF"/>
                <w:sz w:val="20"/>
                <w:szCs w:val="20"/>
              </w:rPr>
              <w:t>Start Date</w:t>
            </w:r>
          </w:p>
        </w:tc>
        <w:tc>
          <w:tcPr>
            <w:tcW w:w="1650" w:type="dxa"/>
            <w:shd w:val="clear" w:color="auto" w:fill="1B3A63"/>
            <w:tcMar>
              <w:top w:w="80" w:type="dxa"/>
              <w:left w:w="100" w:type="dxa"/>
              <w:bottom w:w="80" w:type="dxa"/>
              <w:right w:w="100" w:type="dxa"/>
            </w:tcMar>
          </w:tcPr>
          <w:p w14:paraId="20341EB6" w14:textId="77777777" w:rsidR="00051F48" w:rsidRDefault="00000000">
            <w:r>
              <w:rPr>
                <w:b/>
                <w:bCs/>
                <w:color w:val="FFFFFF"/>
                <w:sz w:val="20"/>
                <w:szCs w:val="20"/>
              </w:rPr>
              <w:t>End Date</w:t>
            </w:r>
          </w:p>
        </w:tc>
        <w:tc>
          <w:tcPr>
            <w:tcW w:w="1700" w:type="dxa"/>
            <w:shd w:val="clear" w:color="auto" w:fill="1B3A63"/>
            <w:tcMar>
              <w:top w:w="80" w:type="dxa"/>
              <w:left w:w="100" w:type="dxa"/>
              <w:bottom w:w="80" w:type="dxa"/>
              <w:right w:w="100" w:type="dxa"/>
            </w:tcMar>
          </w:tcPr>
          <w:p w14:paraId="0A8B0150" w14:textId="77777777" w:rsidR="00051F48" w:rsidRDefault="00000000">
            <w:r>
              <w:rPr>
                <w:b/>
                <w:bCs/>
                <w:color w:val="FFFFFF"/>
                <w:sz w:val="20"/>
                <w:szCs w:val="20"/>
              </w:rPr>
              <w:t>Responsible Party</w:t>
            </w:r>
          </w:p>
        </w:tc>
      </w:tr>
      <w:tr w:rsidR="00E41EC6" w14:paraId="27E26459" w14:textId="77777777" w:rsidTr="00856E75">
        <w:tblPrEx>
          <w:tblCellMar>
            <w:top w:w="0" w:type="dxa"/>
            <w:bottom w:w="0" w:type="dxa"/>
          </w:tblCellMar>
        </w:tblPrEx>
        <w:trPr>
          <w:trHeight w:val="837"/>
        </w:trPr>
        <w:tc>
          <w:tcPr>
            <w:tcW w:w="1900" w:type="dxa"/>
            <w:vMerge w:val="restart"/>
            <w:shd w:val="clear" w:color="auto" w:fill="E8E8E8" w:themeFill="background2"/>
            <w:tcMar>
              <w:top w:w="80" w:type="dxa"/>
              <w:left w:w="100" w:type="dxa"/>
              <w:bottom w:w="80" w:type="dxa"/>
              <w:right w:w="100" w:type="dxa"/>
            </w:tcMar>
          </w:tcPr>
          <w:p w14:paraId="461F7604" w14:textId="31CB0A3A" w:rsidR="00E41EC6" w:rsidRPr="00612551" w:rsidRDefault="00E41EC6">
            <w:pPr>
              <w:rPr>
                <w:color w:val="000000"/>
                <w:sz w:val="20"/>
                <w:szCs w:val="20"/>
              </w:rPr>
            </w:pPr>
            <w:r>
              <w:rPr>
                <w:color w:val="000000"/>
                <w:sz w:val="20"/>
                <w:szCs w:val="20"/>
              </w:rPr>
              <w:t>Campaign Strategy Finalization</w:t>
            </w:r>
          </w:p>
        </w:tc>
        <w:tc>
          <w:tcPr>
            <w:tcW w:w="3600" w:type="dxa"/>
            <w:shd w:val="clear" w:color="auto" w:fill="E8E8E8" w:themeFill="background2"/>
            <w:tcMar>
              <w:top w:w="80" w:type="dxa"/>
              <w:left w:w="100" w:type="dxa"/>
              <w:bottom w:w="80" w:type="dxa"/>
              <w:right w:w="100" w:type="dxa"/>
            </w:tcMar>
          </w:tcPr>
          <w:p w14:paraId="3FFF54D0" w14:textId="7734EF31" w:rsidR="00E41EC6" w:rsidRDefault="00E41EC6">
            <w:r w:rsidRPr="00612551">
              <w:rPr>
                <w:sz w:val="20"/>
                <w:szCs w:val="20"/>
              </w:rPr>
              <w:t>Review relevant research, finalize campaign strategy, submit to ODP for review and approval</w:t>
            </w:r>
          </w:p>
        </w:tc>
        <w:tc>
          <w:tcPr>
            <w:tcW w:w="1650" w:type="dxa"/>
            <w:shd w:val="clear" w:color="auto" w:fill="E8E8E8" w:themeFill="background2"/>
            <w:tcMar>
              <w:top w:w="80" w:type="dxa"/>
              <w:left w:w="100" w:type="dxa"/>
              <w:bottom w:w="80" w:type="dxa"/>
              <w:right w:w="100" w:type="dxa"/>
            </w:tcMar>
          </w:tcPr>
          <w:p w14:paraId="416595D7" w14:textId="77777777" w:rsidR="00E41EC6" w:rsidRDefault="00E41EC6">
            <w:r>
              <w:rPr>
                <w:color w:val="000000"/>
                <w:sz w:val="20"/>
                <w:szCs w:val="20"/>
              </w:rPr>
              <w:t>8/12/2026</w:t>
            </w:r>
          </w:p>
        </w:tc>
        <w:tc>
          <w:tcPr>
            <w:tcW w:w="1650" w:type="dxa"/>
            <w:shd w:val="clear" w:color="auto" w:fill="E8E8E8" w:themeFill="background2"/>
            <w:tcMar>
              <w:top w:w="80" w:type="dxa"/>
              <w:left w:w="100" w:type="dxa"/>
              <w:bottom w:w="80" w:type="dxa"/>
              <w:right w:w="100" w:type="dxa"/>
            </w:tcMar>
          </w:tcPr>
          <w:p w14:paraId="7132309E" w14:textId="77777777" w:rsidR="00E41EC6" w:rsidRDefault="00E41EC6">
            <w:r>
              <w:rPr>
                <w:color w:val="000000"/>
                <w:sz w:val="20"/>
                <w:szCs w:val="20"/>
              </w:rPr>
              <w:t>9/14/2026</w:t>
            </w:r>
          </w:p>
        </w:tc>
        <w:tc>
          <w:tcPr>
            <w:tcW w:w="1700" w:type="dxa"/>
            <w:shd w:val="clear" w:color="auto" w:fill="E8E8E8" w:themeFill="background2"/>
            <w:tcMar>
              <w:top w:w="80" w:type="dxa"/>
              <w:left w:w="100" w:type="dxa"/>
              <w:bottom w:w="80" w:type="dxa"/>
              <w:right w:w="100" w:type="dxa"/>
            </w:tcMar>
          </w:tcPr>
          <w:p w14:paraId="2D802399" w14:textId="77777777" w:rsidR="00E41EC6" w:rsidRDefault="00E41EC6">
            <w:r>
              <w:rPr>
                <w:color w:val="000000"/>
                <w:sz w:val="20"/>
                <w:szCs w:val="20"/>
              </w:rPr>
              <w:t>ODP / Recipient</w:t>
            </w:r>
          </w:p>
        </w:tc>
      </w:tr>
      <w:tr w:rsidR="00E41EC6" w14:paraId="058FEB32"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333073EA" w14:textId="77777777" w:rsidR="00E41EC6" w:rsidRDefault="00E41EC6"/>
        </w:tc>
        <w:tc>
          <w:tcPr>
            <w:tcW w:w="3600" w:type="dxa"/>
            <w:shd w:val="clear" w:color="auto" w:fill="FFFFFF"/>
            <w:tcMar>
              <w:top w:w="80" w:type="dxa"/>
              <w:left w:w="100" w:type="dxa"/>
              <w:bottom w:w="80" w:type="dxa"/>
              <w:right w:w="100" w:type="dxa"/>
            </w:tcMar>
          </w:tcPr>
          <w:p w14:paraId="64DB99B8" w14:textId="12BEFEA3" w:rsidR="00E41EC6" w:rsidRDefault="00E41EC6">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57A50D25" w14:textId="77777777" w:rsidR="00E41EC6" w:rsidRPr="005C223C" w:rsidRDefault="00E41EC6">
            <w:pPr>
              <w:rPr>
                <w:i/>
                <w:iCs/>
                <w:color w:val="8C8C8C"/>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71F63475" w14:textId="77777777" w:rsidR="00E41EC6" w:rsidRPr="005C223C" w:rsidRDefault="00E41EC6">
            <w:pPr>
              <w:rPr>
                <w:i/>
                <w:iCs/>
                <w:color w:val="8C8C8C"/>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0D475B8D" w14:textId="77777777" w:rsidR="00E41EC6" w:rsidRDefault="00E41EC6">
            <w:r>
              <w:rPr>
                <w:i/>
                <w:iCs/>
                <w:color w:val="8C8C8C"/>
                <w:sz w:val="20"/>
                <w:szCs w:val="20"/>
              </w:rPr>
              <w:t>[role/name]</w:t>
            </w:r>
          </w:p>
        </w:tc>
      </w:tr>
      <w:tr w:rsidR="00E41EC6" w14:paraId="27481460"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7D3E8EC3" w14:textId="77777777" w:rsidR="00E41EC6" w:rsidRDefault="00E41EC6"/>
        </w:tc>
        <w:tc>
          <w:tcPr>
            <w:tcW w:w="3600" w:type="dxa"/>
            <w:shd w:val="clear" w:color="auto" w:fill="FFFFFF"/>
            <w:tcMar>
              <w:top w:w="80" w:type="dxa"/>
              <w:left w:w="100" w:type="dxa"/>
              <w:bottom w:w="80" w:type="dxa"/>
              <w:right w:w="100" w:type="dxa"/>
            </w:tcMar>
          </w:tcPr>
          <w:p w14:paraId="63F7D87B" w14:textId="3214E724" w:rsidR="00E41EC6" w:rsidRDefault="00E41EC6">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3638DA73" w14:textId="77777777" w:rsidR="00E41EC6" w:rsidRPr="005C223C" w:rsidRDefault="00E41EC6">
            <w:pPr>
              <w:rPr>
                <w:i/>
                <w:iCs/>
                <w:color w:val="8C8C8C"/>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3E21399B" w14:textId="77777777" w:rsidR="00E41EC6" w:rsidRPr="005C223C" w:rsidRDefault="00E41EC6">
            <w:pPr>
              <w:rPr>
                <w:i/>
                <w:iCs/>
                <w:color w:val="8C8C8C"/>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1BABC242" w14:textId="77777777" w:rsidR="00E41EC6" w:rsidRDefault="00E41EC6">
            <w:r>
              <w:rPr>
                <w:i/>
                <w:iCs/>
                <w:color w:val="8C8C8C"/>
                <w:sz w:val="20"/>
                <w:szCs w:val="20"/>
              </w:rPr>
              <w:t>[role/name]</w:t>
            </w:r>
          </w:p>
        </w:tc>
      </w:tr>
      <w:tr w:rsidR="00E41EC6" w14:paraId="3FBEACA3"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13427BC6" w14:textId="77777777" w:rsidR="00E41EC6" w:rsidRDefault="00E41EC6"/>
        </w:tc>
        <w:tc>
          <w:tcPr>
            <w:tcW w:w="3600" w:type="dxa"/>
            <w:shd w:val="clear" w:color="auto" w:fill="FFFFFF"/>
            <w:tcMar>
              <w:top w:w="80" w:type="dxa"/>
              <w:left w:w="100" w:type="dxa"/>
              <w:bottom w:w="80" w:type="dxa"/>
              <w:right w:w="100" w:type="dxa"/>
            </w:tcMar>
          </w:tcPr>
          <w:p w14:paraId="789306AF" w14:textId="3FBC90C2" w:rsidR="00E41EC6" w:rsidRPr="005C223C" w:rsidRDefault="00E41EC6">
            <w:pPr>
              <w:rPr>
                <w:color w:val="8C8C8C"/>
              </w:rPr>
            </w:pPr>
            <w:r w:rsidRPr="005C223C">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3B746AC6" w14:textId="77777777" w:rsidR="00E41EC6" w:rsidRPr="005C223C" w:rsidRDefault="00E41EC6">
            <w:pPr>
              <w:rPr>
                <w:i/>
                <w:iCs/>
                <w:color w:val="8C8C8C"/>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7C3109DD" w14:textId="77777777" w:rsidR="00E41EC6" w:rsidRPr="005C223C" w:rsidRDefault="00E41EC6">
            <w:pPr>
              <w:rPr>
                <w:i/>
                <w:iCs/>
                <w:color w:val="8C8C8C"/>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00545E9F" w14:textId="77777777" w:rsidR="00E41EC6" w:rsidRDefault="00E41EC6">
            <w:r>
              <w:rPr>
                <w:i/>
                <w:iCs/>
                <w:color w:val="8C8C8C"/>
                <w:sz w:val="20"/>
                <w:szCs w:val="20"/>
              </w:rPr>
              <w:t>[role/name]</w:t>
            </w:r>
          </w:p>
        </w:tc>
      </w:tr>
    </w:tbl>
    <w:p w14:paraId="00957BE6" w14:textId="77777777" w:rsidR="0047313C" w:rsidRDefault="0047313C" w:rsidP="0047313C">
      <w:pPr>
        <w:spacing w:after="80"/>
        <w:rPr>
          <w:b/>
          <w:bCs/>
          <w:i/>
          <w:iCs/>
          <w:color w:val="0F406A"/>
        </w:rPr>
      </w:pPr>
    </w:p>
    <w:p w14:paraId="7A066189" w14:textId="276C4B67" w:rsidR="0047313C" w:rsidRPr="0047313C" w:rsidRDefault="0047313C" w:rsidP="0047313C">
      <w:pPr>
        <w:spacing w:after="80"/>
        <w:rPr>
          <w:b/>
          <w:bCs/>
          <w:i/>
          <w:iCs/>
          <w:color w:val="0F406A"/>
        </w:rPr>
      </w:pPr>
      <w:r w:rsidRPr="0047313C">
        <w:rPr>
          <w:b/>
          <w:bCs/>
          <w:i/>
          <w:iCs/>
          <w:color w:val="0F406A"/>
        </w:rPr>
        <w:t>1.</w:t>
      </w:r>
      <w:r>
        <w:rPr>
          <w:b/>
          <w:bCs/>
          <w:i/>
          <w:iCs/>
          <w:color w:val="0F406A"/>
        </w:rPr>
        <w:t>1</w:t>
      </w:r>
      <w:r w:rsidRPr="0047313C">
        <w:rPr>
          <w:b/>
          <w:bCs/>
          <w:i/>
          <w:iCs/>
          <w:color w:val="0F406A"/>
        </w:rPr>
        <w:t>. SOW Narrative</w:t>
      </w:r>
    </w:p>
    <w:p w14:paraId="61D8B709" w14:textId="01BED2FE" w:rsidR="0047313C" w:rsidRDefault="0047313C" w:rsidP="0047313C">
      <w:pPr>
        <w:spacing w:after="120"/>
        <w:ind w:left="260"/>
      </w:pPr>
      <w:r>
        <w:rPr>
          <w:i/>
          <w:iCs/>
          <w:color w:val="595959"/>
          <w:sz w:val="20"/>
          <w:szCs w:val="20"/>
        </w:rPr>
        <w:t>Briefly describe your overall project management approach to completing the deliverables and meeting the milestones outlined in the table above, including how you will fulfill each required deliverable within the identified timeframes and how progress will be tracked and reported to ODP.</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00"/>
      </w:tblGrid>
      <w:tr w:rsidR="0047313C" w14:paraId="14B2494B" w14:textId="77777777" w:rsidTr="000E63DD">
        <w:tblPrEx>
          <w:tblCellMar>
            <w:top w:w="0" w:type="dxa"/>
            <w:bottom w:w="0" w:type="dxa"/>
          </w:tblCellMar>
        </w:tblPrEx>
        <w:tc>
          <w:tcPr>
            <w:tcW w:w="10500" w:type="dxa"/>
            <w:tcBorders>
              <w:top w:val="single" w:sz="4" w:space="0" w:color="BFBFBF"/>
              <w:left w:val="single" w:sz="4" w:space="0" w:color="BFBFBF"/>
              <w:bottom w:val="single" w:sz="4" w:space="0" w:color="BFBFBF"/>
              <w:right w:val="single" w:sz="4" w:space="0" w:color="BFBFBF"/>
            </w:tcBorders>
            <w:shd w:val="clear" w:color="auto" w:fill="FFFFFF"/>
            <w:tcMar>
              <w:top w:w="120" w:type="dxa"/>
              <w:left w:w="120" w:type="dxa"/>
              <w:bottom w:w="120" w:type="dxa"/>
              <w:right w:w="120" w:type="dxa"/>
            </w:tcMar>
          </w:tcPr>
          <w:p w14:paraId="51F2AE42" w14:textId="77777777" w:rsidR="0047313C" w:rsidRDefault="0047313C" w:rsidP="000E63DD">
            <w:pPr>
              <w:spacing w:after="200"/>
            </w:pPr>
            <w:r>
              <w:rPr>
                <w:i/>
                <w:iCs/>
                <w:color w:val="8C8C8C"/>
              </w:rPr>
              <w:t>[Applicant response]</w:t>
            </w:r>
          </w:p>
          <w:p w14:paraId="6613F995" w14:textId="77777777" w:rsidR="0047313C" w:rsidRDefault="0047313C" w:rsidP="000E63DD">
            <w:pPr>
              <w:spacing w:after="200"/>
            </w:pPr>
          </w:p>
          <w:p w14:paraId="5E68F9ED" w14:textId="77777777" w:rsidR="007C08B4" w:rsidRDefault="007C08B4" w:rsidP="000E63DD">
            <w:pPr>
              <w:spacing w:after="200"/>
            </w:pPr>
          </w:p>
          <w:p w14:paraId="76B83ABD" w14:textId="77777777" w:rsidR="0047313C" w:rsidRDefault="0047313C" w:rsidP="000E63DD">
            <w:pPr>
              <w:spacing w:after="200"/>
            </w:pPr>
          </w:p>
        </w:tc>
      </w:tr>
    </w:tbl>
    <w:p w14:paraId="449BDB15" w14:textId="77777777" w:rsidR="00343305" w:rsidRDefault="00343305" w:rsidP="00343305">
      <w:pPr>
        <w:rPr>
          <w:b/>
          <w:bCs/>
          <w:color w:val="0F406A"/>
          <w:sz w:val="24"/>
          <w:szCs w:val="24"/>
        </w:rPr>
      </w:pPr>
    </w:p>
    <w:p w14:paraId="588148CD" w14:textId="14315BCF" w:rsidR="005C223C" w:rsidRPr="00707E58" w:rsidRDefault="005C223C" w:rsidP="00343305">
      <w:pPr>
        <w:shd w:val="clear" w:color="auto" w:fill="D1D1D1" w:themeFill="background2" w:themeFillShade="E6"/>
        <w:spacing w:before="240" w:after="160"/>
        <w:rPr>
          <w:color w:val="0F406A"/>
        </w:rPr>
      </w:pPr>
      <w:r w:rsidRPr="00707E58">
        <w:rPr>
          <w:b/>
          <w:bCs/>
          <w:color w:val="0F406A"/>
          <w:sz w:val="24"/>
          <w:szCs w:val="24"/>
        </w:rPr>
        <w:t>1.</w:t>
      </w:r>
      <w:r>
        <w:rPr>
          <w:b/>
          <w:bCs/>
          <w:color w:val="0F406A"/>
          <w:sz w:val="24"/>
          <w:szCs w:val="24"/>
        </w:rPr>
        <w:t>2</w:t>
      </w:r>
      <w:r>
        <w:rPr>
          <w:b/>
          <w:bCs/>
          <w:color w:val="0F406A"/>
          <w:sz w:val="24"/>
          <w:szCs w:val="24"/>
        </w:rPr>
        <w:t>.</w:t>
      </w:r>
      <w:r w:rsidRPr="00707E58">
        <w:rPr>
          <w:b/>
          <w:bCs/>
          <w:color w:val="0F406A"/>
          <w:sz w:val="24"/>
          <w:szCs w:val="24"/>
        </w:rPr>
        <w:t xml:space="preserve"> </w:t>
      </w:r>
      <w:r>
        <w:rPr>
          <w:b/>
          <w:bCs/>
          <w:color w:val="0F406A"/>
          <w:sz w:val="24"/>
          <w:szCs w:val="24"/>
        </w:rPr>
        <w:t xml:space="preserve">SOW Task – </w:t>
      </w:r>
      <w:r w:rsidR="00A655D4">
        <w:rPr>
          <w:b/>
          <w:bCs/>
          <w:color w:val="0F406A"/>
          <w:sz w:val="24"/>
          <w:szCs w:val="24"/>
        </w:rPr>
        <w:t>C</w:t>
      </w:r>
      <w:r w:rsidR="00856E75">
        <w:rPr>
          <w:b/>
          <w:bCs/>
          <w:color w:val="0F406A"/>
          <w:sz w:val="24"/>
          <w:szCs w:val="24"/>
        </w:rPr>
        <w:t xml:space="preserve">ampaign </w:t>
      </w:r>
      <w:r w:rsidR="00A655D4">
        <w:rPr>
          <w:b/>
          <w:bCs/>
          <w:color w:val="0F406A"/>
          <w:sz w:val="24"/>
          <w:szCs w:val="24"/>
        </w:rPr>
        <w:t xml:space="preserve">Concept </w:t>
      </w:r>
      <w:r>
        <w:rPr>
          <w:b/>
          <w:bCs/>
          <w:color w:val="0F406A"/>
          <w:sz w:val="24"/>
          <w:szCs w:val="24"/>
        </w:rPr>
        <w:t>Finalization</w:t>
      </w:r>
      <w:r w:rsidR="00975D0B">
        <w:rPr>
          <w:b/>
          <w:bCs/>
          <w:color w:val="0F406A"/>
          <w:sz w:val="24"/>
          <w:szCs w:val="24"/>
        </w:rPr>
        <w:t xml:space="preserve"> &amp; </w:t>
      </w:r>
      <w:r w:rsidR="00856E75">
        <w:rPr>
          <w:b/>
          <w:bCs/>
          <w:color w:val="0F406A"/>
          <w:sz w:val="24"/>
          <w:szCs w:val="24"/>
        </w:rPr>
        <w:t>Creative Content</w:t>
      </w:r>
      <w:r w:rsidR="00975D0B">
        <w:rPr>
          <w:b/>
          <w:bCs/>
          <w:color w:val="0F406A"/>
          <w:sz w:val="24"/>
          <w:szCs w:val="24"/>
        </w:rPr>
        <w:t xml:space="preserve"> Development</w:t>
      </w:r>
    </w:p>
    <w:p w14:paraId="36C5AEFE" w14:textId="66B2D85C" w:rsidR="00A92083" w:rsidRPr="00A92083" w:rsidRDefault="00970C38" w:rsidP="00A92083">
      <w:pPr>
        <w:spacing w:after="80" w:line="252" w:lineRule="auto"/>
        <w:ind w:left="270"/>
        <w:rPr>
          <w:rFonts w:cstheme="minorHAnsi"/>
          <w:i/>
          <w:iCs/>
          <w:color w:val="595959"/>
          <w:sz w:val="20"/>
          <w:szCs w:val="20"/>
        </w:rPr>
      </w:pPr>
      <w:r>
        <w:rPr>
          <w:rFonts w:cstheme="minorHAnsi"/>
          <w:i/>
          <w:iCs/>
          <w:color w:val="595959"/>
          <w:sz w:val="20"/>
          <w:szCs w:val="20"/>
        </w:rPr>
        <w:t>By September 14, 2026, t</w:t>
      </w:r>
      <w:r w:rsidR="00A92083" w:rsidRPr="00A92083">
        <w:rPr>
          <w:rFonts w:cstheme="minorHAnsi"/>
          <w:i/>
          <w:iCs/>
          <w:color w:val="595959"/>
          <w:sz w:val="20"/>
          <w:szCs w:val="20"/>
        </w:rPr>
        <w:t xml:space="preserve">he recipient shall finalize a research-backed creative concept and complete the development of campaign materials that effectively communicate the risks and consequences associated with illicit drug use while reinforcing Idaho's commitment to prevention and healthy communities. </w:t>
      </w:r>
    </w:p>
    <w:p w14:paraId="58D71373" w14:textId="77777777" w:rsidR="00A92083" w:rsidRPr="00A92083" w:rsidRDefault="00A92083" w:rsidP="00A92083">
      <w:pPr>
        <w:spacing w:after="80" w:line="252" w:lineRule="auto"/>
        <w:ind w:left="270"/>
        <w:rPr>
          <w:rFonts w:cstheme="minorHAnsi"/>
          <w:i/>
          <w:iCs/>
          <w:color w:val="595959"/>
          <w:sz w:val="20"/>
          <w:szCs w:val="20"/>
        </w:rPr>
      </w:pPr>
      <w:r w:rsidRPr="00A92083">
        <w:rPr>
          <w:rFonts w:cstheme="minorHAnsi"/>
          <w:i/>
          <w:iCs/>
          <w:color w:val="595959"/>
          <w:sz w:val="20"/>
          <w:szCs w:val="20"/>
        </w:rPr>
        <w:t>The final campaign concept and creative materials shall demonstrate an understanding of the IDEA Campaign Grant funding purpose, be informed by evidence-based messaging principles and designed to resonate with the intended target audiences, be appropriate and effective for identified target audiences and behavioral change principles, and avoid unintended outcomes and maximize message effectiveness.</w:t>
      </w:r>
    </w:p>
    <w:p w14:paraId="4E120010" w14:textId="77777777" w:rsidR="00A92083" w:rsidRPr="00A92083" w:rsidRDefault="00A92083" w:rsidP="00A92083">
      <w:pPr>
        <w:spacing w:after="40" w:line="252" w:lineRule="auto"/>
        <w:ind w:left="270"/>
        <w:rPr>
          <w:rFonts w:cstheme="minorHAnsi"/>
          <w:i/>
          <w:iCs/>
          <w:color w:val="595959"/>
          <w:sz w:val="20"/>
          <w:szCs w:val="20"/>
        </w:rPr>
      </w:pPr>
      <w:r w:rsidRPr="00A92083">
        <w:rPr>
          <w:rFonts w:cstheme="minorHAnsi"/>
          <w:i/>
          <w:iCs/>
          <w:color w:val="595959"/>
          <w:sz w:val="20"/>
          <w:szCs w:val="20"/>
        </w:rPr>
        <w:t>Creative deliverables may include, but are not limited to:</w:t>
      </w:r>
    </w:p>
    <w:p w14:paraId="590D1356" w14:textId="77777777" w:rsid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Television and streaming video</w:t>
      </w:r>
    </w:p>
    <w:p w14:paraId="2F0940B7" w14:textId="77777777" w:rsid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Digital advertising</w:t>
      </w:r>
    </w:p>
    <w:p w14:paraId="3A83B3C3" w14:textId="77777777" w:rsid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Social media content</w:t>
      </w:r>
    </w:p>
    <w:p w14:paraId="54AC90AE" w14:textId="77777777" w:rsid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Audio advertisements</w:t>
      </w:r>
    </w:p>
    <w:p w14:paraId="70EA2570" w14:textId="77777777" w:rsid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Display advertising</w:t>
      </w:r>
    </w:p>
    <w:p w14:paraId="6EB5C60D" w14:textId="77777777" w:rsid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Print or outdoor advertising</w:t>
      </w:r>
    </w:p>
    <w:p w14:paraId="682FBAD4" w14:textId="1EF66CB9" w:rsidR="00A92083" w:rsidRPr="00A92083" w:rsidRDefault="00A92083" w:rsidP="002A2236">
      <w:pPr>
        <w:pStyle w:val="ListParagraph"/>
        <w:numPr>
          <w:ilvl w:val="0"/>
          <w:numId w:val="5"/>
        </w:numPr>
        <w:rPr>
          <w:rFonts w:cstheme="minorHAnsi"/>
          <w:i/>
          <w:iCs/>
          <w:color w:val="595959"/>
          <w:sz w:val="20"/>
          <w:szCs w:val="20"/>
        </w:rPr>
      </w:pPr>
      <w:r w:rsidRPr="00A92083">
        <w:rPr>
          <w:rFonts w:cstheme="minorHAnsi"/>
          <w:i/>
          <w:iCs/>
          <w:color w:val="595959"/>
          <w:sz w:val="20"/>
          <w:szCs w:val="20"/>
        </w:rPr>
        <w:t>Supporting campaign assets</w:t>
      </w:r>
    </w:p>
    <w:p w14:paraId="0A1F3E7F" w14:textId="77777777" w:rsidR="00A92083" w:rsidRDefault="00A92083" w:rsidP="00A92083">
      <w:pPr>
        <w:spacing w:before="100" w:line="252" w:lineRule="auto"/>
        <w:ind w:left="274"/>
        <w:rPr>
          <w:rFonts w:cstheme="minorHAnsi"/>
          <w:i/>
          <w:iCs/>
          <w:color w:val="595959"/>
          <w:sz w:val="20"/>
          <w:szCs w:val="20"/>
        </w:rPr>
      </w:pPr>
      <w:r w:rsidRPr="00A92083">
        <w:rPr>
          <w:rFonts w:cstheme="minorHAnsi"/>
          <w:i/>
          <w:iCs/>
          <w:color w:val="595959"/>
          <w:sz w:val="20"/>
          <w:szCs w:val="20"/>
        </w:rPr>
        <w:t>The recipient shall present a final proposed campaign concept to ODP for review and approval prior to the development of related creative materials; and submit all campaign assets and creative materials to ODP for review and approval prior to production and public release.</w:t>
      </w:r>
    </w:p>
    <w:p w14:paraId="50E16ED7" w14:textId="77777777" w:rsidR="00343305" w:rsidRDefault="00343305" w:rsidP="0047313C">
      <w:pPr>
        <w:spacing w:line="252" w:lineRule="auto"/>
        <w:ind w:left="274"/>
        <w:rPr>
          <w:rFonts w:cstheme="minorHAnsi"/>
          <w:i/>
          <w:iCs/>
          <w:color w:val="595959"/>
          <w:sz w:val="20"/>
          <w:szCs w:val="20"/>
        </w:rPr>
      </w:pPr>
    </w:p>
    <w:p w14:paraId="4C86FA99" w14:textId="77777777" w:rsidR="00343305" w:rsidRDefault="00343305" w:rsidP="0047313C">
      <w:pPr>
        <w:spacing w:after="80"/>
        <w:rPr>
          <w:b/>
          <w:bCs/>
          <w:i/>
          <w:iCs/>
          <w:color w:val="0F406A"/>
        </w:rPr>
      </w:pPr>
    </w:p>
    <w:p w14:paraId="081BC274" w14:textId="77777777" w:rsidR="00343305" w:rsidRDefault="00343305" w:rsidP="0047313C">
      <w:pPr>
        <w:spacing w:after="80"/>
        <w:rPr>
          <w:b/>
          <w:bCs/>
          <w:i/>
          <w:iCs/>
          <w:color w:val="0F406A"/>
        </w:rPr>
      </w:pPr>
    </w:p>
    <w:p w14:paraId="6F5A13F9" w14:textId="71489226" w:rsidR="005C223C" w:rsidRPr="0047313C" w:rsidRDefault="0047313C" w:rsidP="0047313C">
      <w:pPr>
        <w:spacing w:after="80"/>
        <w:rPr>
          <w:b/>
          <w:bCs/>
          <w:i/>
          <w:iCs/>
          <w:color w:val="0F406A"/>
        </w:rPr>
      </w:pPr>
      <w:r w:rsidRPr="0047313C">
        <w:rPr>
          <w:b/>
          <w:bCs/>
          <w:i/>
          <w:iCs/>
          <w:color w:val="0F406A"/>
        </w:rPr>
        <w:lastRenderedPageBreak/>
        <w:t>1.</w:t>
      </w:r>
      <w:r>
        <w:rPr>
          <w:b/>
          <w:bCs/>
          <w:i/>
          <w:iCs/>
          <w:color w:val="0F406A"/>
        </w:rPr>
        <w:t>2</w:t>
      </w:r>
      <w:r w:rsidRPr="0047313C">
        <w:rPr>
          <w:b/>
          <w:bCs/>
          <w:i/>
          <w:iCs/>
          <w:color w:val="0F406A"/>
        </w:rPr>
        <w:t>. SOW Timeline &amp; Milestone Table</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600"/>
        <w:gridCol w:w="1650"/>
        <w:gridCol w:w="1650"/>
        <w:gridCol w:w="1700"/>
      </w:tblGrid>
      <w:tr w:rsidR="00856E75" w14:paraId="085050EE" w14:textId="77777777" w:rsidTr="00856E75">
        <w:tblPrEx>
          <w:tblCellMar>
            <w:top w:w="0" w:type="dxa"/>
            <w:bottom w:w="0" w:type="dxa"/>
          </w:tblCellMar>
        </w:tblPrEx>
        <w:tc>
          <w:tcPr>
            <w:tcW w:w="1900" w:type="dxa"/>
            <w:shd w:val="clear" w:color="auto" w:fill="0F406A"/>
            <w:tcMar>
              <w:top w:w="80" w:type="dxa"/>
              <w:left w:w="100" w:type="dxa"/>
              <w:bottom w:w="80" w:type="dxa"/>
              <w:right w:w="100" w:type="dxa"/>
            </w:tcMar>
          </w:tcPr>
          <w:p w14:paraId="1E64D24E" w14:textId="50695142" w:rsidR="00856E75" w:rsidRPr="00856E75" w:rsidRDefault="00856E75" w:rsidP="00856E75">
            <w:pPr>
              <w:rPr>
                <w:color w:val="FFFFFF" w:themeColor="background1"/>
                <w:sz w:val="20"/>
                <w:szCs w:val="20"/>
              </w:rPr>
            </w:pPr>
            <w:r w:rsidRPr="00856E75">
              <w:rPr>
                <w:b/>
                <w:bCs/>
                <w:color w:val="FFFFFF" w:themeColor="background1"/>
                <w:sz w:val="20"/>
                <w:szCs w:val="20"/>
              </w:rPr>
              <w:t>SOW Task</w:t>
            </w:r>
          </w:p>
        </w:tc>
        <w:tc>
          <w:tcPr>
            <w:tcW w:w="3600" w:type="dxa"/>
            <w:shd w:val="clear" w:color="auto" w:fill="0F406A"/>
            <w:tcMar>
              <w:top w:w="80" w:type="dxa"/>
              <w:left w:w="100" w:type="dxa"/>
              <w:bottom w:w="80" w:type="dxa"/>
              <w:right w:w="100" w:type="dxa"/>
            </w:tcMar>
          </w:tcPr>
          <w:p w14:paraId="1CE4CF9B" w14:textId="735F2C76" w:rsidR="00856E75" w:rsidRPr="00856E75" w:rsidRDefault="00856E75" w:rsidP="00856E75">
            <w:pPr>
              <w:rPr>
                <w:color w:val="FFFFFF" w:themeColor="background1"/>
                <w:sz w:val="20"/>
                <w:szCs w:val="20"/>
              </w:rPr>
            </w:pPr>
            <w:r w:rsidRPr="00856E75">
              <w:rPr>
                <w:b/>
                <w:bCs/>
                <w:color w:val="FFFFFF" w:themeColor="background1"/>
                <w:sz w:val="20"/>
                <w:szCs w:val="20"/>
              </w:rPr>
              <w:t>Milestone / Deliverable</w:t>
            </w:r>
          </w:p>
        </w:tc>
        <w:tc>
          <w:tcPr>
            <w:tcW w:w="1650" w:type="dxa"/>
            <w:shd w:val="clear" w:color="auto" w:fill="0F406A"/>
            <w:tcMar>
              <w:top w:w="80" w:type="dxa"/>
              <w:left w:w="100" w:type="dxa"/>
              <w:bottom w:w="80" w:type="dxa"/>
              <w:right w:w="100" w:type="dxa"/>
            </w:tcMar>
          </w:tcPr>
          <w:p w14:paraId="10FD3BE9" w14:textId="2539A2C1" w:rsidR="00856E75" w:rsidRPr="00856E75" w:rsidRDefault="00856E75" w:rsidP="00856E75">
            <w:pPr>
              <w:rPr>
                <w:color w:val="FFFFFF" w:themeColor="background1"/>
                <w:sz w:val="20"/>
                <w:szCs w:val="20"/>
              </w:rPr>
            </w:pPr>
            <w:r w:rsidRPr="00856E75">
              <w:rPr>
                <w:b/>
                <w:bCs/>
                <w:color w:val="FFFFFF" w:themeColor="background1"/>
                <w:sz w:val="20"/>
                <w:szCs w:val="20"/>
              </w:rPr>
              <w:t>Start Date</w:t>
            </w:r>
          </w:p>
        </w:tc>
        <w:tc>
          <w:tcPr>
            <w:tcW w:w="1650" w:type="dxa"/>
            <w:shd w:val="clear" w:color="auto" w:fill="0F406A"/>
            <w:tcMar>
              <w:top w:w="80" w:type="dxa"/>
              <w:left w:w="100" w:type="dxa"/>
              <w:bottom w:w="80" w:type="dxa"/>
              <w:right w:w="100" w:type="dxa"/>
            </w:tcMar>
          </w:tcPr>
          <w:p w14:paraId="5DF021E0" w14:textId="2F259191" w:rsidR="00856E75" w:rsidRPr="00856E75" w:rsidRDefault="00856E75" w:rsidP="00856E75">
            <w:pPr>
              <w:rPr>
                <w:color w:val="FFFFFF" w:themeColor="background1"/>
                <w:sz w:val="20"/>
                <w:szCs w:val="20"/>
              </w:rPr>
            </w:pPr>
            <w:r w:rsidRPr="00856E75">
              <w:rPr>
                <w:b/>
                <w:bCs/>
                <w:color w:val="FFFFFF" w:themeColor="background1"/>
                <w:sz w:val="20"/>
                <w:szCs w:val="20"/>
              </w:rPr>
              <w:t>End Date</w:t>
            </w:r>
          </w:p>
        </w:tc>
        <w:tc>
          <w:tcPr>
            <w:tcW w:w="1700" w:type="dxa"/>
            <w:shd w:val="clear" w:color="auto" w:fill="0F406A"/>
            <w:tcMar>
              <w:top w:w="80" w:type="dxa"/>
              <w:left w:w="100" w:type="dxa"/>
              <w:bottom w:w="80" w:type="dxa"/>
              <w:right w:w="100" w:type="dxa"/>
            </w:tcMar>
          </w:tcPr>
          <w:p w14:paraId="60506C1C" w14:textId="4F4E3E24" w:rsidR="00856E75" w:rsidRPr="00856E75" w:rsidRDefault="00856E75" w:rsidP="00856E75">
            <w:pPr>
              <w:rPr>
                <w:color w:val="FFFFFF" w:themeColor="background1"/>
                <w:sz w:val="20"/>
                <w:szCs w:val="20"/>
              </w:rPr>
            </w:pPr>
            <w:r w:rsidRPr="00856E75">
              <w:rPr>
                <w:b/>
                <w:bCs/>
                <w:color w:val="FFFFFF" w:themeColor="background1"/>
                <w:sz w:val="20"/>
                <w:szCs w:val="20"/>
              </w:rPr>
              <w:t>Responsible Party</w:t>
            </w:r>
          </w:p>
        </w:tc>
      </w:tr>
      <w:tr w:rsidR="00970C38" w14:paraId="595C79AA" w14:textId="77777777" w:rsidTr="00856E75">
        <w:tblPrEx>
          <w:tblCellMar>
            <w:top w:w="0" w:type="dxa"/>
            <w:bottom w:w="0" w:type="dxa"/>
          </w:tblCellMar>
        </w:tblPrEx>
        <w:tc>
          <w:tcPr>
            <w:tcW w:w="1900" w:type="dxa"/>
            <w:vMerge w:val="restart"/>
            <w:shd w:val="clear" w:color="auto" w:fill="E8E8E8" w:themeFill="background2"/>
            <w:tcMar>
              <w:top w:w="80" w:type="dxa"/>
              <w:left w:w="100" w:type="dxa"/>
              <w:bottom w:w="80" w:type="dxa"/>
              <w:right w:w="100" w:type="dxa"/>
            </w:tcMar>
          </w:tcPr>
          <w:p w14:paraId="19F08D8A" w14:textId="708290F9" w:rsidR="00970C38" w:rsidRDefault="00970C38" w:rsidP="00856E75">
            <w:r>
              <w:rPr>
                <w:color w:val="000000"/>
                <w:sz w:val="20"/>
                <w:szCs w:val="20"/>
              </w:rPr>
              <w:t xml:space="preserve">Campaign Concept </w:t>
            </w:r>
            <w:r>
              <w:rPr>
                <w:color w:val="000000"/>
                <w:sz w:val="20"/>
                <w:szCs w:val="20"/>
              </w:rPr>
              <w:t>Finalization</w:t>
            </w:r>
            <w:r>
              <w:rPr>
                <w:color w:val="000000"/>
                <w:sz w:val="20"/>
                <w:szCs w:val="20"/>
              </w:rPr>
              <w:t xml:space="preserve"> &amp; Creative Content Development</w:t>
            </w:r>
          </w:p>
        </w:tc>
        <w:tc>
          <w:tcPr>
            <w:tcW w:w="3600" w:type="dxa"/>
            <w:shd w:val="clear" w:color="auto" w:fill="E8E8E8" w:themeFill="background2"/>
            <w:tcMar>
              <w:top w:w="80" w:type="dxa"/>
              <w:left w:w="100" w:type="dxa"/>
              <w:bottom w:w="80" w:type="dxa"/>
              <w:right w:w="100" w:type="dxa"/>
            </w:tcMar>
          </w:tcPr>
          <w:p w14:paraId="3C72ABFE" w14:textId="3CFCAA02" w:rsidR="00970C38" w:rsidRDefault="00970C38" w:rsidP="00856E75">
            <w:pPr>
              <w:rPr>
                <w:i/>
                <w:iCs/>
                <w:color w:val="8C8C8C"/>
                <w:sz w:val="20"/>
                <w:szCs w:val="20"/>
              </w:rPr>
            </w:pPr>
            <w:r>
              <w:rPr>
                <w:color w:val="000000"/>
                <w:sz w:val="20"/>
                <w:szCs w:val="20"/>
              </w:rPr>
              <w:t xml:space="preserve">Finalize campaign concept, </w:t>
            </w:r>
            <w:r>
              <w:rPr>
                <w:color w:val="000000"/>
                <w:sz w:val="20"/>
                <w:szCs w:val="20"/>
              </w:rPr>
              <w:t>develop and finalize campaign materials,</w:t>
            </w:r>
            <w:r>
              <w:rPr>
                <w:color w:val="000000"/>
                <w:sz w:val="20"/>
                <w:szCs w:val="20"/>
              </w:rPr>
              <w:t xml:space="preserve"> submit</w:t>
            </w:r>
            <w:r>
              <w:rPr>
                <w:color w:val="000000"/>
                <w:sz w:val="20"/>
                <w:szCs w:val="20"/>
              </w:rPr>
              <w:t xml:space="preserve"> required materials</w:t>
            </w:r>
            <w:r>
              <w:rPr>
                <w:color w:val="000000"/>
                <w:sz w:val="20"/>
                <w:szCs w:val="20"/>
              </w:rPr>
              <w:t xml:space="preserve"> to ODP for review and approval</w:t>
            </w:r>
          </w:p>
        </w:tc>
        <w:tc>
          <w:tcPr>
            <w:tcW w:w="1650" w:type="dxa"/>
            <w:shd w:val="clear" w:color="auto" w:fill="E8E8E8" w:themeFill="background2"/>
            <w:tcMar>
              <w:top w:w="80" w:type="dxa"/>
              <w:left w:w="100" w:type="dxa"/>
              <w:bottom w:w="80" w:type="dxa"/>
              <w:right w:w="100" w:type="dxa"/>
            </w:tcMar>
          </w:tcPr>
          <w:p w14:paraId="163D0658" w14:textId="46C50826" w:rsidR="00970C38" w:rsidRDefault="00970C38" w:rsidP="00856E75">
            <w:pPr>
              <w:rPr>
                <w:color w:val="000000"/>
                <w:sz w:val="20"/>
                <w:szCs w:val="20"/>
              </w:rPr>
            </w:pPr>
            <w:r>
              <w:rPr>
                <w:color w:val="000000"/>
                <w:sz w:val="20"/>
                <w:szCs w:val="20"/>
              </w:rPr>
              <w:t>8/12/2026</w:t>
            </w:r>
          </w:p>
        </w:tc>
        <w:tc>
          <w:tcPr>
            <w:tcW w:w="1650" w:type="dxa"/>
            <w:shd w:val="clear" w:color="auto" w:fill="E8E8E8" w:themeFill="background2"/>
            <w:tcMar>
              <w:top w:w="80" w:type="dxa"/>
              <w:left w:w="100" w:type="dxa"/>
              <w:bottom w:w="80" w:type="dxa"/>
              <w:right w:w="100" w:type="dxa"/>
            </w:tcMar>
          </w:tcPr>
          <w:p w14:paraId="3E2913FE" w14:textId="0FD67286" w:rsidR="00970C38" w:rsidRDefault="00970C38" w:rsidP="00856E75">
            <w:pPr>
              <w:rPr>
                <w:color w:val="000000"/>
                <w:sz w:val="20"/>
                <w:szCs w:val="20"/>
              </w:rPr>
            </w:pPr>
            <w:r>
              <w:rPr>
                <w:color w:val="000000"/>
                <w:sz w:val="20"/>
                <w:szCs w:val="20"/>
              </w:rPr>
              <w:t>9/14/2026</w:t>
            </w:r>
          </w:p>
        </w:tc>
        <w:tc>
          <w:tcPr>
            <w:tcW w:w="1700" w:type="dxa"/>
            <w:shd w:val="clear" w:color="auto" w:fill="E8E8E8" w:themeFill="background2"/>
            <w:tcMar>
              <w:top w:w="80" w:type="dxa"/>
              <w:left w:w="100" w:type="dxa"/>
              <w:bottom w:w="80" w:type="dxa"/>
              <w:right w:w="100" w:type="dxa"/>
            </w:tcMar>
          </w:tcPr>
          <w:p w14:paraId="48F0CFB0" w14:textId="30F4348E" w:rsidR="00970C38" w:rsidRDefault="00970C38" w:rsidP="00856E75">
            <w:pPr>
              <w:rPr>
                <w:i/>
                <w:iCs/>
                <w:color w:val="8C8C8C"/>
                <w:sz w:val="20"/>
                <w:szCs w:val="20"/>
              </w:rPr>
            </w:pPr>
            <w:r>
              <w:rPr>
                <w:color w:val="000000"/>
                <w:sz w:val="20"/>
                <w:szCs w:val="20"/>
              </w:rPr>
              <w:t>ODP / Recipient</w:t>
            </w:r>
          </w:p>
        </w:tc>
      </w:tr>
      <w:tr w:rsidR="00970C38" w14:paraId="4792521E"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4BB449B8" w14:textId="77777777" w:rsidR="00970C38" w:rsidRDefault="00970C38" w:rsidP="00970C38"/>
        </w:tc>
        <w:tc>
          <w:tcPr>
            <w:tcW w:w="3600" w:type="dxa"/>
            <w:shd w:val="clear" w:color="auto" w:fill="FFFFFF"/>
            <w:tcMar>
              <w:top w:w="80" w:type="dxa"/>
              <w:left w:w="100" w:type="dxa"/>
              <w:bottom w:w="80" w:type="dxa"/>
              <w:right w:w="100" w:type="dxa"/>
            </w:tcMar>
          </w:tcPr>
          <w:p w14:paraId="5E7D0550" w14:textId="0AFECBA2" w:rsidR="00970C38" w:rsidRDefault="00970C38" w:rsidP="00970C38">
            <w:pPr>
              <w:rPr>
                <w:i/>
                <w:iCs/>
                <w:color w:val="8C8C8C"/>
                <w:sz w:val="20"/>
                <w:szCs w:val="20"/>
              </w:rPr>
            </w:pPr>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7D41B65C" w14:textId="6BD6C23E" w:rsidR="00970C38" w:rsidRDefault="00970C38" w:rsidP="00970C38">
            <w:pPr>
              <w:rPr>
                <w:color w:val="000000"/>
                <w:sz w:val="20"/>
                <w:szCs w:val="20"/>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5CFDE1A1" w14:textId="28E6ADCD" w:rsidR="00970C38" w:rsidRDefault="00970C38" w:rsidP="00970C38">
            <w:pPr>
              <w:rPr>
                <w:color w:val="000000"/>
                <w:sz w:val="20"/>
                <w:szCs w:val="20"/>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12C5C139" w14:textId="34A64CE4" w:rsidR="00970C38" w:rsidRDefault="00970C38" w:rsidP="00970C38">
            <w:pPr>
              <w:rPr>
                <w:i/>
                <w:iCs/>
                <w:color w:val="8C8C8C"/>
                <w:sz w:val="20"/>
                <w:szCs w:val="20"/>
              </w:rPr>
            </w:pPr>
            <w:r>
              <w:rPr>
                <w:i/>
                <w:iCs/>
                <w:color w:val="8C8C8C"/>
                <w:sz w:val="20"/>
                <w:szCs w:val="20"/>
              </w:rPr>
              <w:t>[role/name]</w:t>
            </w:r>
          </w:p>
        </w:tc>
      </w:tr>
      <w:tr w:rsidR="00970C38" w14:paraId="39D04D26"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53651B65" w14:textId="77777777" w:rsidR="00970C38" w:rsidRDefault="00970C38" w:rsidP="00970C38"/>
        </w:tc>
        <w:tc>
          <w:tcPr>
            <w:tcW w:w="3600" w:type="dxa"/>
            <w:shd w:val="clear" w:color="auto" w:fill="FFFFFF"/>
            <w:tcMar>
              <w:top w:w="80" w:type="dxa"/>
              <w:left w:w="100" w:type="dxa"/>
              <w:bottom w:w="80" w:type="dxa"/>
              <w:right w:w="100" w:type="dxa"/>
            </w:tcMar>
          </w:tcPr>
          <w:p w14:paraId="68D8CB01" w14:textId="6AE0A23D" w:rsidR="00970C38" w:rsidRDefault="00970C38" w:rsidP="00970C38">
            <w:pPr>
              <w:rPr>
                <w:i/>
                <w:iCs/>
                <w:color w:val="8C8C8C"/>
                <w:sz w:val="20"/>
                <w:szCs w:val="20"/>
              </w:rPr>
            </w:pPr>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5FF0D2FB" w14:textId="46BCEF14" w:rsidR="00970C38" w:rsidRDefault="00970C38" w:rsidP="00970C38">
            <w:pPr>
              <w:rPr>
                <w:color w:val="000000"/>
                <w:sz w:val="20"/>
                <w:szCs w:val="20"/>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34DADD6C" w14:textId="592CA1EA" w:rsidR="00970C38" w:rsidRDefault="00970C38" w:rsidP="00970C38">
            <w:pPr>
              <w:rPr>
                <w:color w:val="000000"/>
                <w:sz w:val="20"/>
                <w:szCs w:val="20"/>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4B6D43D6" w14:textId="204C6B12" w:rsidR="00970C38" w:rsidRDefault="00970C38" w:rsidP="00970C38">
            <w:pPr>
              <w:rPr>
                <w:i/>
                <w:iCs/>
                <w:color w:val="8C8C8C"/>
                <w:sz w:val="20"/>
                <w:szCs w:val="20"/>
              </w:rPr>
            </w:pPr>
            <w:r>
              <w:rPr>
                <w:i/>
                <w:iCs/>
                <w:color w:val="8C8C8C"/>
                <w:sz w:val="20"/>
                <w:szCs w:val="20"/>
              </w:rPr>
              <w:t>[role/name]</w:t>
            </w:r>
          </w:p>
        </w:tc>
      </w:tr>
      <w:tr w:rsidR="00970C38" w14:paraId="25196E94"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072C6D92" w14:textId="77777777" w:rsidR="00970C38" w:rsidRDefault="00970C38" w:rsidP="00970C38"/>
        </w:tc>
        <w:tc>
          <w:tcPr>
            <w:tcW w:w="3600" w:type="dxa"/>
            <w:shd w:val="clear" w:color="auto" w:fill="FFFFFF"/>
            <w:tcMar>
              <w:top w:w="80" w:type="dxa"/>
              <w:left w:w="100" w:type="dxa"/>
              <w:bottom w:w="80" w:type="dxa"/>
              <w:right w:w="100" w:type="dxa"/>
            </w:tcMar>
          </w:tcPr>
          <w:p w14:paraId="4E742772" w14:textId="2EB45BF2" w:rsidR="00970C38" w:rsidRDefault="00970C38" w:rsidP="00970C38">
            <w:pPr>
              <w:rPr>
                <w:i/>
                <w:iCs/>
                <w:color w:val="8C8C8C"/>
                <w:sz w:val="20"/>
                <w:szCs w:val="20"/>
              </w:rPr>
            </w:pPr>
            <w:r w:rsidRPr="005C223C">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591A1D19" w14:textId="5838148D" w:rsidR="00970C38" w:rsidRDefault="00970C38" w:rsidP="00970C38">
            <w:pPr>
              <w:rPr>
                <w:color w:val="000000"/>
                <w:sz w:val="20"/>
                <w:szCs w:val="20"/>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59DB3C5F" w14:textId="7A79438E" w:rsidR="00970C38" w:rsidRDefault="00970C38" w:rsidP="00970C38">
            <w:pPr>
              <w:rPr>
                <w:color w:val="000000"/>
                <w:sz w:val="20"/>
                <w:szCs w:val="20"/>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4AA7DEC1" w14:textId="192192BA" w:rsidR="00970C38" w:rsidRDefault="00970C38" w:rsidP="00970C38">
            <w:pPr>
              <w:rPr>
                <w:i/>
                <w:iCs/>
                <w:color w:val="8C8C8C"/>
                <w:sz w:val="20"/>
                <w:szCs w:val="20"/>
              </w:rPr>
            </w:pPr>
            <w:r>
              <w:rPr>
                <w:i/>
                <w:iCs/>
                <w:color w:val="8C8C8C"/>
                <w:sz w:val="20"/>
                <w:szCs w:val="20"/>
              </w:rPr>
              <w:t>[role/name]</w:t>
            </w:r>
          </w:p>
        </w:tc>
      </w:tr>
    </w:tbl>
    <w:p w14:paraId="6B73154E" w14:textId="77777777" w:rsidR="00970C38" w:rsidRDefault="00970C38"/>
    <w:p w14:paraId="1B5F4F2D" w14:textId="60ED3FA7" w:rsidR="0047313C" w:rsidRPr="0047313C" w:rsidRDefault="0047313C" w:rsidP="0047313C">
      <w:pPr>
        <w:spacing w:after="80"/>
        <w:rPr>
          <w:b/>
          <w:bCs/>
          <w:i/>
          <w:iCs/>
          <w:color w:val="0F406A"/>
        </w:rPr>
      </w:pPr>
      <w:r w:rsidRPr="0047313C">
        <w:rPr>
          <w:b/>
          <w:bCs/>
          <w:i/>
          <w:iCs/>
          <w:color w:val="0F406A"/>
        </w:rPr>
        <w:t>1.</w:t>
      </w:r>
      <w:r>
        <w:rPr>
          <w:b/>
          <w:bCs/>
          <w:i/>
          <w:iCs/>
          <w:color w:val="0F406A"/>
        </w:rPr>
        <w:t>2</w:t>
      </w:r>
      <w:r w:rsidRPr="0047313C">
        <w:rPr>
          <w:b/>
          <w:bCs/>
          <w:i/>
          <w:iCs/>
          <w:color w:val="0F406A"/>
        </w:rPr>
        <w:t>. SOW Narrative</w:t>
      </w:r>
    </w:p>
    <w:p w14:paraId="326D44F8" w14:textId="77777777" w:rsidR="0047313C" w:rsidRDefault="0047313C" w:rsidP="0047313C">
      <w:pPr>
        <w:spacing w:after="120"/>
        <w:ind w:left="260"/>
      </w:pPr>
      <w:r>
        <w:rPr>
          <w:i/>
          <w:iCs/>
          <w:color w:val="595959"/>
          <w:sz w:val="20"/>
          <w:szCs w:val="20"/>
        </w:rPr>
        <w:t>Briefly describe your overall project management approach to completing the deliverables and meeting the milestones outlined in the table above, including how you will fulfill each required deliverable within the identified timeframes and how progress will be tracked and reported to ODP.</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00"/>
      </w:tblGrid>
      <w:tr w:rsidR="0047313C" w14:paraId="290617BA" w14:textId="77777777" w:rsidTr="000E63DD">
        <w:tblPrEx>
          <w:tblCellMar>
            <w:top w:w="0" w:type="dxa"/>
            <w:bottom w:w="0" w:type="dxa"/>
          </w:tblCellMar>
        </w:tblPrEx>
        <w:tc>
          <w:tcPr>
            <w:tcW w:w="10500" w:type="dxa"/>
            <w:tcBorders>
              <w:top w:val="single" w:sz="4" w:space="0" w:color="BFBFBF"/>
              <w:left w:val="single" w:sz="4" w:space="0" w:color="BFBFBF"/>
              <w:bottom w:val="single" w:sz="4" w:space="0" w:color="BFBFBF"/>
              <w:right w:val="single" w:sz="4" w:space="0" w:color="BFBFBF"/>
            </w:tcBorders>
            <w:shd w:val="clear" w:color="auto" w:fill="FFFFFF"/>
            <w:tcMar>
              <w:top w:w="120" w:type="dxa"/>
              <w:left w:w="120" w:type="dxa"/>
              <w:bottom w:w="120" w:type="dxa"/>
              <w:right w:w="120" w:type="dxa"/>
            </w:tcMar>
          </w:tcPr>
          <w:p w14:paraId="24FBACD8" w14:textId="77777777" w:rsidR="0047313C" w:rsidRDefault="0047313C" w:rsidP="000E63DD">
            <w:pPr>
              <w:spacing w:after="200"/>
            </w:pPr>
            <w:r>
              <w:rPr>
                <w:i/>
                <w:iCs/>
                <w:color w:val="8C8C8C"/>
              </w:rPr>
              <w:t>[Applicant response]</w:t>
            </w:r>
          </w:p>
          <w:p w14:paraId="6622B0A2" w14:textId="77777777" w:rsidR="0047313C" w:rsidRDefault="0047313C" w:rsidP="000E63DD">
            <w:pPr>
              <w:spacing w:after="200"/>
            </w:pPr>
          </w:p>
          <w:p w14:paraId="5BDF32B5" w14:textId="77777777" w:rsidR="0047313C" w:rsidRDefault="0047313C" w:rsidP="000E63DD">
            <w:pPr>
              <w:spacing w:after="200"/>
            </w:pPr>
          </w:p>
          <w:p w14:paraId="4DCC131D" w14:textId="77777777" w:rsidR="0047313C" w:rsidRDefault="0047313C" w:rsidP="000E63DD">
            <w:pPr>
              <w:spacing w:after="200"/>
            </w:pPr>
          </w:p>
        </w:tc>
      </w:tr>
    </w:tbl>
    <w:p w14:paraId="130E0194" w14:textId="77777777" w:rsidR="0047313C" w:rsidRDefault="0047313C"/>
    <w:p w14:paraId="4EC8CF63" w14:textId="1E4F7794" w:rsidR="00970C38" w:rsidRPr="00707E58" w:rsidRDefault="00970C38" w:rsidP="00343305">
      <w:pPr>
        <w:shd w:val="clear" w:color="auto" w:fill="D1D1D1" w:themeFill="background2" w:themeFillShade="E6"/>
        <w:spacing w:before="240" w:after="160"/>
        <w:rPr>
          <w:color w:val="0F406A"/>
        </w:rPr>
      </w:pPr>
      <w:r w:rsidRPr="00707E58">
        <w:rPr>
          <w:b/>
          <w:bCs/>
          <w:color w:val="0F406A"/>
          <w:sz w:val="24"/>
          <w:szCs w:val="24"/>
        </w:rPr>
        <w:t>1.</w:t>
      </w:r>
      <w:r>
        <w:rPr>
          <w:b/>
          <w:bCs/>
          <w:color w:val="0F406A"/>
          <w:sz w:val="24"/>
          <w:szCs w:val="24"/>
        </w:rPr>
        <w:t>3</w:t>
      </w:r>
      <w:r>
        <w:rPr>
          <w:b/>
          <w:bCs/>
          <w:color w:val="0F406A"/>
          <w:sz w:val="24"/>
          <w:szCs w:val="24"/>
        </w:rPr>
        <w:t>.</w:t>
      </w:r>
      <w:r w:rsidRPr="00707E58">
        <w:rPr>
          <w:b/>
          <w:bCs/>
          <w:color w:val="0F406A"/>
          <w:sz w:val="24"/>
          <w:szCs w:val="24"/>
        </w:rPr>
        <w:t xml:space="preserve"> </w:t>
      </w:r>
      <w:r>
        <w:rPr>
          <w:b/>
          <w:bCs/>
          <w:color w:val="0F406A"/>
          <w:sz w:val="24"/>
          <w:szCs w:val="24"/>
        </w:rPr>
        <w:t xml:space="preserve">SOW Task – </w:t>
      </w:r>
      <w:r w:rsidR="000A7A4D">
        <w:rPr>
          <w:b/>
          <w:bCs/>
          <w:color w:val="0F406A"/>
          <w:sz w:val="24"/>
          <w:szCs w:val="24"/>
        </w:rPr>
        <w:t>Performance Monitoring &amp; Evaluation</w:t>
      </w:r>
    </w:p>
    <w:p w14:paraId="232B649A" w14:textId="405EC1BF" w:rsidR="001C4408" w:rsidRPr="001C4408" w:rsidRDefault="001C4408" w:rsidP="001C4408">
      <w:pPr>
        <w:spacing w:after="80" w:line="252" w:lineRule="auto"/>
        <w:ind w:left="270"/>
        <w:rPr>
          <w:rFonts w:cstheme="minorHAnsi"/>
          <w:i/>
          <w:iCs/>
          <w:color w:val="595959"/>
          <w:sz w:val="20"/>
          <w:szCs w:val="20"/>
        </w:rPr>
      </w:pPr>
      <w:r>
        <w:rPr>
          <w:rFonts w:cstheme="minorHAnsi"/>
          <w:i/>
          <w:iCs/>
          <w:color w:val="595959"/>
          <w:sz w:val="20"/>
          <w:szCs w:val="20"/>
        </w:rPr>
        <w:t>By September 14, 2026, t</w:t>
      </w:r>
      <w:r w:rsidRPr="001C4408">
        <w:rPr>
          <w:rFonts w:cstheme="minorHAnsi"/>
          <w:i/>
          <w:iCs/>
          <w:color w:val="595959"/>
          <w:sz w:val="20"/>
          <w:szCs w:val="20"/>
        </w:rPr>
        <w:t xml:space="preserve">he recipient shall establish a comprehensive performance measurement framework </w:t>
      </w:r>
      <w:r>
        <w:rPr>
          <w:rFonts w:cstheme="minorHAnsi"/>
          <w:i/>
          <w:iCs/>
          <w:color w:val="595959"/>
          <w:sz w:val="20"/>
          <w:szCs w:val="20"/>
        </w:rPr>
        <w:t>to</w:t>
      </w:r>
      <w:r w:rsidRPr="001C4408">
        <w:rPr>
          <w:rFonts w:cstheme="minorHAnsi"/>
          <w:i/>
          <w:iCs/>
          <w:color w:val="595959"/>
          <w:sz w:val="20"/>
          <w:szCs w:val="20"/>
        </w:rPr>
        <w:t xml:space="preserve"> evaluate campaign implementation and effectiveness.</w:t>
      </w:r>
      <w:r>
        <w:rPr>
          <w:rFonts w:cstheme="minorHAnsi"/>
          <w:i/>
          <w:iCs/>
          <w:color w:val="595959"/>
          <w:sz w:val="20"/>
          <w:szCs w:val="20"/>
        </w:rPr>
        <w:t xml:space="preserve"> </w:t>
      </w:r>
      <w:r w:rsidRPr="001C4408">
        <w:rPr>
          <w:rFonts w:cstheme="minorHAnsi"/>
          <w:i/>
          <w:iCs/>
          <w:color w:val="595959"/>
          <w:sz w:val="20"/>
          <w:szCs w:val="20"/>
        </w:rPr>
        <w:t>At a minimum, the evaluation framework should include:</w:t>
      </w:r>
    </w:p>
    <w:p w14:paraId="6043FCF9" w14:textId="77777777" w:rsid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Campaign reach</w:t>
      </w:r>
    </w:p>
    <w:p w14:paraId="30DCDE66" w14:textId="77777777" w:rsid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Audience engagement</w:t>
      </w:r>
    </w:p>
    <w:p w14:paraId="7E1350B5" w14:textId="77777777" w:rsid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Media performance</w:t>
      </w:r>
    </w:p>
    <w:p w14:paraId="783A6FEB" w14:textId="77777777" w:rsid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Message recall or awareness (where appropriate)</w:t>
      </w:r>
    </w:p>
    <w:p w14:paraId="53B28FB9" w14:textId="77777777" w:rsid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Changes in audience perceptions or attitudes, when feasible</w:t>
      </w:r>
    </w:p>
    <w:p w14:paraId="317F39B5" w14:textId="77777777" w:rsid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Digital performance metrics</w:t>
      </w:r>
    </w:p>
    <w:p w14:paraId="64D93D5C" w14:textId="7A1FD019" w:rsidR="001C4408" w:rsidRPr="001C4408" w:rsidRDefault="001C4408" w:rsidP="001C4408">
      <w:pPr>
        <w:pStyle w:val="ListParagraph"/>
        <w:numPr>
          <w:ilvl w:val="0"/>
          <w:numId w:val="7"/>
        </w:numPr>
        <w:ind w:left="990"/>
        <w:rPr>
          <w:rFonts w:cstheme="minorHAnsi"/>
          <w:i/>
          <w:iCs/>
          <w:color w:val="595959"/>
          <w:sz w:val="20"/>
          <w:szCs w:val="20"/>
        </w:rPr>
      </w:pPr>
      <w:r w:rsidRPr="001C4408">
        <w:rPr>
          <w:rFonts w:cstheme="minorHAnsi"/>
          <w:i/>
          <w:iCs/>
          <w:color w:val="595959"/>
          <w:sz w:val="20"/>
          <w:szCs w:val="20"/>
        </w:rPr>
        <w:t>Other relevant indicators demonstrating campaign effectiveness</w:t>
      </w:r>
    </w:p>
    <w:p w14:paraId="7D13DA7E" w14:textId="77777777" w:rsidR="001C4408" w:rsidRPr="001C4408" w:rsidRDefault="001C4408" w:rsidP="001C4408">
      <w:pPr>
        <w:spacing w:before="100" w:after="80" w:line="252" w:lineRule="auto"/>
        <w:ind w:left="274"/>
        <w:rPr>
          <w:rFonts w:cstheme="minorHAnsi"/>
          <w:i/>
          <w:iCs/>
          <w:color w:val="595959"/>
          <w:sz w:val="20"/>
          <w:szCs w:val="20"/>
        </w:rPr>
      </w:pPr>
      <w:r w:rsidRPr="001C4408">
        <w:rPr>
          <w:rFonts w:cstheme="minorHAnsi"/>
          <w:i/>
          <w:iCs/>
          <w:color w:val="595959"/>
          <w:sz w:val="20"/>
          <w:szCs w:val="20"/>
        </w:rPr>
        <w:t>The recipient should describe the methodology used to evaluate ongoing campaign performance and explain how evaluation findings will be used to optimize campaign delivery during implementation.</w:t>
      </w:r>
    </w:p>
    <w:p w14:paraId="1C2CEBD9" w14:textId="618C6E8F" w:rsidR="00970C38" w:rsidRDefault="001C4408" w:rsidP="001C4408">
      <w:pPr>
        <w:spacing w:line="252" w:lineRule="auto"/>
        <w:ind w:left="270"/>
        <w:rPr>
          <w:rFonts w:cstheme="minorHAnsi"/>
          <w:i/>
          <w:iCs/>
          <w:color w:val="595959"/>
          <w:sz w:val="20"/>
          <w:szCs w:val="20"/>
        </w:rPr>
      </w:pPr>
      <w:r w:rsidRPr="001C4408">
        <w:rPr>
          <w:rFonts w:cstheme="minorHAnsi"/>
          <w:i/>
          <w:iCs/>
          <w:color w:val="595959"/>
          <w:sz w:val="20"/>
          <w:szCs w:val="20"/>
        </w:rPr>
        <w:t>The recipient shall provide the performance measurement framework to ODP for review and approval prior to the start of campaign implementation.</w:t>
      </w:r>
    </w:p>
    <w:p w14:paraId="5B274055" w14:textId="77777777" w:rsidR="0047313C" w:rsidRPr="001C4408" w:rsidRDefault="0047313C" w:rsidP="001C4408">
      <w:pPr>
        <w:spacing w:line="252" w:lineRule="auto"/>
        <w:ind w:left="270"/>
        <w:rPr>
          <w:rFonts w:cstheme="minorHAnsi"/>
          <w:i/>
          <w:iCs/>
          <w:color w:val="595959"/>
          <w:sz w:val="20"/>
          <w:szCs w:val="20"/>
        </w:rPr>
      </w:pPr>
    </w:p>
    <w:p w14:paraId="50628ECF" w14:textId="2412261D" w:rsidR="00970C38" w:rsidRPr="0047313C" w:rsidRDefault="0047313C" w:rsidP="0047313C">
      <w:pPr>
        <w:spacing w:after="80"/>
        <w:rPr>
          <w:b/>
          <w:bCs/>
          <w:i/>
          <w:iCs/>
          <w:color w:val="0F406A"/>
        </w:rPr>
      </w:pPr>
      <w:r w:rsidRPr="0047313C">
        <w:rPr>
          <w:b/>
          <w:bCs/>
          <w:i/>
          <w:iCs/>
          <w:color w:val="0F406A"/>
        </w:rPr>
        <w:t>1.3. SOW Timeline &amp; Milestone Table</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600"/>
        <w:gridCol w:w="1650"/>
        <w:gridCol w:w="1650"/>
        <w:gridCol w:w="1700"/>
      </w:tblGrid>
      <w:tr w:rsidR="000A7A4D" w14:paraId="54077E91" w14:textId="77777777" w:rsidTr="000A7A4D">
        <w:tblPrEx>
          <w:tblCellMar>
            <w:top w:w="0" w:type="dxa"/>
            <w:bottom w:w="0" w:type="dxa"/>
          </w:tblCellMar>
        </w:tblPrEx>
        <w:tc>
          <w:tcPr>
            <w:tcW w:w="1900" w:type="dxa"/>
            <w:shd w:val="clear" w:color="auto" w:fill="0F406A"/>
            <w:tcMar>
              <w:top w:w="80" w:type="dxa"/>
              <w:left w:w="100" w:type="dxa"/>
              <w:bottom w:w="80" w:type="dxa"/>
              <w:right w:w="100" w:type="dxa"/>
            </w:tcMar>
          </w:tcPr>
          <w:p w14:paraId="2C5C61C8" w14:textId="1C28E0A1" w:rsidR="000A7A4D" w:rsidRDefault="000A7A4D" w:rsidP="000A7A4D">
            <w:pPr>
              <w:rPr>
                <w:color w:val="000000"/>
                <w:sz w:val="20"/>
                <w:szCs w:val="20"/>
              </w:rPr>
            </w:pPr>
            <w:r w:rsidRPr="00856E75">
              <w:rPr>
                <w:b/>
                <w:bCs/>
                <w:color w:val="FFFFFF" w:themeColor="background1"/>
                <w:sz w:val="20"/>
                <w:szCs w:val="20"/>
              </w:rPr>
              <w:t>SOW Task</w:t>
            </w:r>
          </w:p>
        </w:tc>
        <w:tc>
          <w:tcPr>
            <w:tcW w:w="3600" w:type="dxa"/>
            <w:shd w:val="clear" w:color="auto" w:fill="0F406A"/>
            <w:tcMar>
              <w:top w:w="80" w:type="dxa"/>
              <w:left w:w="100" w:type="dxa"/>
              <w:bottom w:w="80" w:type="dxa"/>
              <w:right w:w="100" w:type="dxa"/>
            </w:tcMar>
          </w:tcPr>
          <w:p w14:paraId="6F1FF112" w14:textId="673E4AD1" w:rsidR="000A7A4D" w:rsidRDefault="000A7A4D" w:rsidP="000A7A4D">
            <w:pPr>
              <w:rPr>
                <w:color w:val="000000"/>
                <w:sz w:val="20"/>
                <w:szCs w:val="20"/>
              </w:rPr>
            </w:pPr>
            <w:r w:rsidRPr="00856E75">
              <w:rPr>
                <w:b/>
                <w:bCs/>
                <w:color w:val="FFFFFF" w:themeColor="background1"/>
                <w:sz w:val="20"/>
                <w:szCs w:val="20"/>
              </w:rPr>
              <w:t>Milestone / Deliverable</w:t>
            </w:r>
          </w:p>
        </w:tc>
        <w:tc>
          <w:tcPr>
            <w:tcW w:w="1650" w:type="dxa"/>
            <w:shd w:val="clear" w:color="auto" w:fill="0F406A"/>
            <w:tcMar>
              <w:top w:w="80" w:type="dxa"/>
              <w:left w:w="100" w:type="dxa"/>
              <w:bottom w:w="80" w:type="dxa"/>
              <w:right w:w="100" w:type="dxa"/>
            </w:tcMar>
          </w:tcPr>
          <w:p w14:paraId="37704151" w14:textId="5BC914F5" w:rsidR="000A7A4D" w:rsidRDefault="000A7A4D" w:rsidP="000A7A4D">
            <w:pPr>
              <w:rPr>
                <w:color w:val="000000"/>
                <w:sz w:val="20"/>
                <w:szCs w:val="20"/>
              </w:rPr>
            </w:pPr>
            <w:r w:rsidRPr="00856E75">
              <w:rPr>
                <w:b/>
                <w:bCs/>
                <w:color w:val="FFFFFF" w:themeColor="background1"/>
                <w:sz w:val="20"/>
                <w:szCs w:val="20"/>
              </w:rPr>
              <w:t>Start Date</w:t>
            </w:r>
          </w:p>
        </w:tc>
        <w:tc>
          <w:tcPr>
            <w:tcW w:w="1650" w:type="dxa"/>
            <w:shd w:val="clear" w:color="auto" w:fill="0F406A"/>
            <w:tcMar>
              <w:top w:w="80" w:type="dxa"/>
              <w:left w:w="100" w:type="dxa"/>
              <w:bottom w:w="80" w:type="dxa"/>
              <w:right w:w="100" w:type="dxa"/>
            </w:tcMar>
          </w:tcPr>
          <w:p w14:paraId="68868AFA" w14:textId="4C35DD76" w:rsidR="000A7A4D" w:rsidRDefault="000A7A4D" w:rsidP="000A7A4D">
            <w:pPr>
              <w:rPr>
                <w:color w:val="000000"/>
                <w:sz w:val="20"/>
                <w:szCs w:val="20"/>
              </w:rPr>
            </w:pPr>
            <w:r w:rsidRPr="00856E75">
              <w:rPr>
                <w:b/>
                <w:bCs/>
                <w:color w:val="FFFFFF" w:themeColor="background1"/>
                <w:sz w:val="20"/>
                <w:szCs w:val="20"/>
              </w:rPr>
              <w:t>End Date</w:t>
            </w:r>
          </w:p>
        </w:tc>
        <w:tc>
          <w:tcPr>
            <w:tcW w:w="1700" w:type="dxa"/>
            <w:shd w:val="clear" w:color="auto" w:fill="0F406A"/>
            <w:tcMar>
              <w:top w:w="80" w:type="dxa"/>
              <w:left w:w="100" w:type="dxa"/>
              <w:bottom w:w="80" w:type="dxa"/>
              <w:right w:w="100" w:type="dxa"/>
            </w:tcMar>
          </w:tcPr>
          <w:p w14:paraId="0C8E8EC3" w14:textId="497DC545" w:rsidR="000A7A4D" w:rsidRDefault="000A7A4D" w:rsidP="000A7A4D">
            <w:pPr>
              <w:rPr>
                <w:color w:val="000000"/>
                <w:sz w:val="20"/>
                <w:szCs w:val="20"/>
              </w:rPr>
            </w:pPr>
            <w:r w:rsidRPr="00856E75">
              <w:rPr>
                <w:b/>
                <w:bCs/>
                <w:color w:val="FFFFFF" w:themeColor="background1"/>
                <w:sz w:val="20"/>
                <w:szCs w:val="20"/>
              </w:rPr>
              <w:t>Responsible Party</w:t>
            </w:r>
          </w:p>
        </w:tc>
      </w:tr>
      <w:tr w:rsidR="00C36B17" w14:paraId="0EE008D1" w14:textId="77777777">
        <w:tblPrEx>
          <w:tblCellMar>
            <w:top w:w="0" w:type="dxa"/>
            <w:bottom w:w="0" w:type="dxa"/>
          </w:tblCellMar>
        </w:tblPrEx>
        <w:tc>
          <w:tcPr>
            <w:tcW w:w="1900" w:type="dxa"/>
            <w:vMerge w:val="restart"/>
            <w:shd w:val="clear" w:color="auto" w:fill="F2F2F2"/>
            <w:tcMar>
              <w:top w:w="80" w:type="dxa"/>
              <w:left w:w="100" w:type="dxa"/>
              <w:bottom w:w="80" w:type="dxa"/>
              <w:right w:w="100" w:type="dxa"/>
            </w:tcMar>
          </w:tcPr>
          <w:p w14:paraId="10F1CFDF" w14:textId="22BE1978" w:rsidR="00C36B17" w:rsidRDefault="00C36B17" w:rsidP="00C36B17">
            <w:r>
              <w:rPr>
                <w:color w:val="000000"/>
                <w:sz w:val="20"/>
                <w:szCs w:val="20"/>
              </w:rPr>
              <w:t>Performance Monitoring &amp; Evaluation</w:t>
            </w:r>
          </w:p>
        </w:tc>
        <w:tc>
          <w:tcPr>
            <w:tcW w:w="3600" w:type="dxa"/>
            <w:shd w:val="clear" w:color="auto" w:fill="F2F2F2"/>
            <w:tcMar>
              <w:top w:w="80" w:type="dxa"/>
              <w:left w:w="100" w:type="dxa"/>
              <w:bottom w:w="80" w:type="dxa"/>
              <w:right w:w="100" w:type="dxa"/>
            </w:tcMar>
          </w:tcPr>
          <w:p w14:paraId="27C05A08" w14:textId="2457C551" w:rsidR="00C36B17" w:rsidRDefault="00C36B17" w:rsidP="00C36B17">
            <w:r w:rsidRPr="001C4408">
              <w:rPr>
                <w:sz w:val="20"/>
                <w:szCs w:val="20"/>
              </w:rPr>
              <w:t>Develop and finalize a comprehensive performance measurement framework to evaluate campaign implementation, submit to ODP for review and approval</w:t>
            </w:r>
          </w:p>
        </w:tc>
        <w:tc>
          <w:tcPr>
            <w:tcW w:w="1650" w:type="dxa"/>
            <w:shd w:val="clear" w:color="auto" w:fill="F2F2F2"/>
            <w:tcMar>
              <w:top w:w="80" w:type="dxa"/>
              <w:left w:w="100" w:type="dxa"/>
              <w:bottom w:w="80" w:type="dxa"/>
              <w:right w:w="100" w:type="dxa"/>
            </w:tcMar>
          </w:tcPr>
          <w:p w14:paraId="194AAB57" w14:textId="0451D766" w:rsidR="00C36B17" w:rsidRDefault="00C36B17" w:rsidP="00C36B17">
            <w:r>
              <w:rPr>
                <w:color w:val="000000"/>
                <w:sz w:val="20"/>
                <w:szCs w:val="20"/>
              </w:rPr>
              <w:t>8/12/2026</w:t>
            </w:r>
          </w:p>
        </w:tc>
        <w:tc>
          <w:tcPr>
            <w:tcW w:w="1650" w:type="dxa"/>
            <w:shd w:val="clear" w:color="auto" w:fill="F2F2F2"/>
            <w:tcMar>
              <w:top w:w="80" w:type="dxa"/>
              <w:left w:w="100" w:type="dxa"/>
              <w:bottom w:w="80" w:type="dxa"/>
              <w:right w:w="100" w:type="dxa"/>
            </w:tcMar>
          </w:tcPr>
          <w:p w14:paraId="609BF88D" w14:textId="55BEC1EC" w:rsidR="00C36B17" w:rsidRDefault="00C36B17" w:rsidP="00C36B17">
            <w:r>
              <w:rPr>
                <w:color w:val="000000"/>
                <w:sz w:val="20"/>
                <w:szCs w:val="20"/>
              </w:rPr>
              <w:t>9/14/2026</w:t>
            </w:r>
          </w:p>
        </w:tc>
        <w:tc>
          <w:tcPr>
            <w:tcW w:w="1700" w:type="dxa"/>
            <w:shd w:val="clear" w:color="auto" w:fill="F2F2F2"/>
            <w:tcMar>
              <w:top w:w="80" w:type="dxa"/>
              <w:left w:w="100" w:type="dxa"/>
              <w:bottom w:w="80" w:type="dxa"/>
              <w:right w:w="100" w:type="dxa"/>
            </w:tcMar>
          </w:tcPr>
          <w:p w14:paraId="5A9B3228" w14:textId="77777777" w:rsidR="00C36B17" w:rsidRDefault="00C36B17" w:rsidP="00C36B17">
            <w:r>
              <w:rPr>
                <w:color w:val="000000"/>
                <w:sz w:val="20"/>
                <w:szCs w:val="20"/>
              </w:rPr>
              <w:t>ODP / Recipient</w:t>
            </w:r>
          </w:p>
        </w:tc>
      </w:tr>
      <w:tr w:rsidR="001C4408" w14:paraId="69F400CE"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43BEFD10" w14:textId="77777777" w:rsidR="001C4408" w:rsidRDefault="001C4408" w:rsidP="001C4408"/>
        </w:tc>
        <w:tc>
          <w:tcPr>
            <w:tcW w:w="3600" w:type="dxa"/>
            <w:shd w:val="clear" w:color="auto" w:fill="FFFFFF"/>
            <w:tcMar>
              <w:top w:w="80" w:type="dxa"/>
              <w:left w:w="100" w:type="dxa"/>
              <w:bottom w:w="80" w:type="dxa"/>
              <w:right w:w="100" w:type="dxa"/>
            </w:tcMar>
          </w:tcPr>
          <w:p w14:paraId="10FF1F10" w14:textId="5F023C44" w:rsidR="001C4408" w:rsidRDefault="001C4408" w:rsidP="001C4408">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265770E5" w14:textId="658CF02D" w:rsidR="001C4408" w:rsidRDefault="001C4408" w:rsidP="001C4408">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0392D0FE" w14:textId="373AF5D4" w:rsidR="001C4408" w:rsidRDefault="001C4408" w:rsidP="001C4408">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326864E9" w14:textId="477B77D2" w:rsidR="001C4408" w:rsidRDefault="001C4408" w:rsidP="001C4408">
            <w:r>
              <w:rPr>
                <w:i/>
                <w:iCs/>
                <w:color w:val="8C8C8C"/>
                <w:sz w:val="20"/>
                <w:szCs w:val="20"/>
              </w:rPr>
              <w:t>[role/name]</w:t>
            </w:r>
          </w:p>
        </w:tc>
      </w:tr>
      <w:tr w:rsidR="001C4408" w14:paraId="735CFB8B"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50CFC796" w14:textId="77777777" w:rsidR="001C4408" w:rsidRDefault="001C4408" w:rsidP="001C4408"/>
        </w:tc>
        <w:tc>
          <w:tcPr>
            <w:tcW w:w="3600" w:type="dxa"/>
            <w:shd w:val="clear" w:color="auto" w:fill="FFFFFF"/>
            <w:tcMar>
              <w:top w:w="80" w:type="dxa"/>
              <w:left w:w="100" w:type="dxa"/>
              <w:bottom w:w="80" w:type="dxa"/>
              <w:right w:w="100" w:type="dxa"/>
            </w:tcMar>
          </w:tcPr>
          <w:p w14:paraId="4E289CC8" w14:textId="1BD8970C" w:rsidR="001C4408" w:rsidRDefault="001C4408" w:rsidP="001C4408">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071395F4" w14:textId="0344DBE2" w:rsidR="001C4408" w:rsidRDefault="001C4408" w:rsidP="001C4408">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156C5755" w14:textId="326387A5" w:rsidR="001C4408" w:rsidRDefault="001C4408" w:rsidP="001C4408">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785F195D" w14:textId="4E6D401F" w:rsidR="001C4408" w:rsidRDefault="001C4408" w:rsidP="001C4408">
            <w:r>
              <w:rPr>
                <w:i/>
                <w:iCs/>
                <w:color w:val="8C8C8C"/>
                <w:sz w:val="20"/>
                <w:szCs w:val="20"/>
              </w:rPr>
              <w:t>[role/name]</w:t>
            </w:r>
          </w:p>
        </w:tc>
      </w:tr>
      <w:tr w:rsidR="001C4408" w14:paraId="72379BC4" w14:textId="77777777">
        <w:tblPrEx>
          <w:tblCellMar>
            <w:top w:w="0" w:type="dxa"/>
            <w:bottom w:w="0" w:type="dxa"/>
          </w:tblCellMar>
        </w:tblPrEx>
        <w:tc>
          <w:tcPr>
            <w:tcW w:w="1900" w:type="dxa"/>
            <w:vMerge/>
            <w:shd w:val="clear" w:color="auto" w:fill="FFFFFF"/>
            <w:tcMar>
              <w:top w:w="80" w:type="dxa"/>
              <w:left w:w="100" w:type="dxa"/>
              <w:bottom w:w="80" w:type="dxa"/>
              <w:right w:w="100" w:type="dxa"/>
            </w:tcMar>
          </w:tcPr>
          <w:p w14:paraId="512AFFF4" w14:textId="77777777" w:rsidR="001C4408" w:rsidRDefault="001C4408" w:rsidP="001C4408"/>
        </w:tc>
        <w:tc>
          <w:tcPr>
            <w:tcW w:w="3600" w:type="dxa"/>
            <w:shd w:val="clear" w:color="auto" w:fill="FFFFFF"/>
            <w:tcMar>
              <w:top w:w="80" w:type="dxa"/>
              <w:left w:w="100" w:type="dxa"/>
              <w:bottom w:w="80" w:type="dxa"/>
              <w:right w:w="100" w:type="dxa"/>
            </w:tcMar>
          </w:tcPr>
          <w:p w14:paraId="79AA023D" w14:textId="0706564F" w:rsidR="001C4408" w:rsidRDefault="001C4408" w:rsidP="001C4408">
            <w:r w:rsidRPr="005C223C">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0A24CCC2" w14:textId="7095932D" w:rsidR="001C4408" w:rsidRDefault="001C4408" w:rsidP="001C4408">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40CFE5D9" w14:textId="5CDE81F9" w:rsidR="001C4408" w:rsidRDefault="001C4408" w:rsidP="001C4408">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02B19897" w14:textId="5E04DA34" w:rsidR="001C4408" w:rsidRDefault="001C4408" w:rsidP="001C4408">
            <w:r>
              <w:rPr>
                <w:i/>
                <w:iCs/>
                <w:color w:val="8C8C8C"/>
                <w:sz w:val="20"/>
                <w:szCs w:val="20"/>
              </w:rPr>
              <w:t>[role/name]</w:t>
            </w:r>
          </w:p>
        </w:tc>
      </w:tr>
    </w:tbl>
    <w:p w14:paraId="75D973C1" w14:textId="77777777" w:rsidR="001C4408" w:rsidRDefault="001C4408"/>
    <w:p w14:paraId="0C14F998" w14:textId="3C912214" w:rsidR="0047313C" w:rsidRPr="0047313C" w:rsidRDefault="0047313C" w:rsidP="0047313C">
      <w:pPr>
        <w:spacing w:after="80"/>
        <w:rPr>
          <w:b/>
          <w:bCs/>
          <w:i/>
          <w:iCs/>
          <w:color w:val="0F406A"/>
        </w:rPr>
      </w:pPr>
      <w:r w:rsidRPr="0047313C">
        <w:rPr>
          <w:b/>
          <w:bCs/>
          <w:i/>
          <w:iCs/>
          <w:color w:val="0F406A"/>
        </w:rPr>
        <w:t>1.3. SOW Narrative</w:t>
      </w:r>
    </w:p>
    <w:p w14:paraId="18943966" w14:textId="10B102BD" w:rsidR="00762EF8" w:rsidRDefault="00762EF8" w:rsidP="00762EF8">
      <w:pPr>
        <w:spacing w:after="120"/>
        <w:ind w:left="260"/>
      </w:pPr>
      <w:r>
        <w:rPr>
          <w:i/>
          <w:iCs/>
          <w:color w:val="595959"/>
          <w:sz w:val="20"/>
          <w:szCs w:val="20"/>
        </w:rPr>
        <w:t xml:space="preserve">Briefly describe your overall project management approach to </w:t>
      </w:r>
      <w:r w:rsidR="0047313C">
        <w:rPr>
          <w:i/>
          <w:iCs/>
          <w:color w:val="595959"/>
          <w:sz w:val="20"/>
          <w:szCs w:val="20"/>
        </w:rPr>
        <w:t xml:space="preserve">completing the deliverables and </w:t>
      </w:r>
      <w:r>
        <w:rPr>
          <w:i/>
          <w:iCs/>
          <w:color w:val="595959"/>
          <w:sz w:val="20"/>
          <w:szCs w:val="20"/>
        </w:rPr>
        <w:t>meeting the milestones</w:t>
      </w:r>
      <w:r w:rsidR="0047313C">
        <w:rPr>
          <w:i/>
          <w:iCs/>
          <w:color w:val="595959"/>
          <w:sz w:val="20"/>
          <w:szCs w:val="20"/>
        </w:rPr>
        <w:t xml:space="preserve"> outlined in the table </w:t>
      </w:r>
      <w:r>
        <w:rPr>
          <w:i/>
          <w:iCs/>
          <w:color w:val="595959"/>
          <w:sz w:val="20"/>
          <w:szCs w:val="20"/>
        </w:rPr>
        <w:t>above, including how you will fulfill each required deliverable within the identified timeframes and how progress will be tracked and reported to ODP.</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00"/>
      </w:tblGrid>
      <w:tr w:rsidR="00762EF8" w14:paraId="17CFC9CC" w14:textId="77777777" w:rsidTr="000E63DD">
        <w:tblPrEx>
          <w:tblCellMar>
            <w:top w:w="0" w:type="dxa"/>
            <w:bottom w:w="0" w:type="dxa"/>
          </w:tblCellMar>
        </w:tblPrEx>
        <w:tc>
          <w:tcPr>
            <w:tcW w:w="10500" w:type="dxa"/>
            <w:tcBorders>
              <w:top w:val="single" w:sz="4" w:space="0" w:color="BFBFBF"/>
              <w:left w:val="single" w:sz="4" w:space="0" w:color="BFBFBF"/>
              <w:bottom w:val="single" w:sz="4" w:space="0" w:color="BFBFBF"/>
              <w:right w:val="single" w:sz="4" w:space="0" w:color="BFBFBF"/>
            </w:tcBorders>
            <w:shd w:val="clear" w:color="auto" w:fill="FFFFFF"/>
            <w:tcMar>
              <w:top w:w="120" w:type="dxa"/>
              <w:left w:w="120" w:type="dxa"/>
              <w:bottom w:w="120" w:type="dxa"/>
              <w:right w:w="120" w:type="dxa"/>
            </w:tcMar>
          </w:tcPr>
          <w:p w14:paraId="096AB462" w14:textId="77777777" w:rsidR="00762EF8" w:rsidRDefault="00762EF8" w:rsidP="000E63DD">
            <w:pPr>
              <w:spacing w:after="200"/>
            </w:pPr>
            <w:r>
              <w:rPr>
                <w:i/>
                <w:iCs/>
                <w:color w:val="8C8C8C"/>
              </w:rPr>
              <w:t>[Applicant response]</w:t>
            </w:r>
          </w:p>
          <w:p w14:paraId="5D96BB2A" w14:textId="77777777" w:rsidR="00762EF8" w:rsidRDefault="00762EF8" w:rsidP="000E63DD">
            <w:pPr>
              <w:spacing w:after="200"/>
            </w:pPr>
          </w:p>
          <w:p w14:paraId="7A97107F" w14:textId="77777777" w:rsidR="00762EF8" w:rsidRDefault="00762EF8" w:rsidP="000E63DD">
            <w:pPr>
              <w:spacing w:after="200"/>
            </w:pPr>
          </w:p>
          <w:p w14:paraId="436BC0C9" w14:textId="77777777" w:rsidR="00762EF8" w:rsidRDefault="00762EF8" w:rsidP="000E63DD">
            <w:pPr>
              <w:spacing w:after="200"/>
            </w:pPr>
          </w:p>
        </w:tc>
      </w:tr>
    </w:tbl>
    <w:p w14:paraId="36EF6220" w14:textId="77777777" w:rsidR="00762EF8" w:rsidRDefault="00762EF8"/>
    <w:p w14:paraId="709C5B3F" w14:textId="6453E5FB" w:rsidR="002A2236" w:rsidRPr="00C36B17" w:rsidRDefault="00C36B17" w:rsidP="00C36B17">
      <w:pPr>
        <w:shd w:val="clear" w:color="auto" w:fill="D1D1D1" w:themeFill="background2" w:themeFillShade="E6"/>
        <w:spacing w:before="320" w:after="160"/>
        <w:rPr>
          <w:color w:val="0F406A"/>
        </w:rPr>
      </w:pPr>
      <w:r w:rsidRPr="00707E58">
        <w:rPr>
          <w:b/>
          <w:bCs/>
          <w:color w:val="0F406A"/>
          <w:sz w:val="24"/>
          <w:szCs w:val="24"/>
        </w:rPr>
        <w:t>1.</w:t>
      </w:r>
      <w:r>
        <w:rPr>
          <w:b/>
          <w:bCs/>
          <w:color w:val="0F406A"/>
          <w:sz w:val="24"/>
          <w:szCs w:val="24"/>
        </w:rPr>
        <w:t>4</w:t>
      </w:r>
      <w:r>
        <w:rPr>
          <w:b/>
          <w:bCs/>
          <w:color w:val="0F406A"/>
          <w:sz w:val="24"/>
          <w:szCs w:val="24"/>
        </w:rPr>
        <w:t>.</w:t>
      </w:r>
      <w:r w:rsidRPr="00707E58">
        <w:rPr>
          <w:b/>
          <w:bCs/>
          <w:color w:val="0F406A"/>
          <w:sz w:val="24"/>
          <w:szCs w:val="24"/>
        </w:rPr>
        <w:t xml:space="preserve"> </w:t>
      </w:r>
      <w:r>
        <w:rPr>
          <w:b/>
          <w:bCs/>
          <w:color w:val="0F406A"/>
          <w:sz w:val="24"/>
          <w:szCs w:val="24"/>
        </w:rPr>
        <w:t xml:space="preserve">SOW Task – </w:t>
      </w:r>
      <w:r>
        <w:rPr>
          <w:b/>
          <w:bCs/>
          <w:color w:val="0F406A"/>
          <w:sz w:val="24"/>
          <w:szCs w:val="24"/>
        </w:rPr>
        <w:t>Campaign Implementation</w:t>
      </w:r>
    </w:p>
    <w:p w14:paraId="252A8E0B" w14:textId="77777777" w:rsidR="00C36B17" w:rsidRPr="00C36B17" w:rsidRDefault="00C36B17" w:rsidP="00C36B17">
      <w:pPr>
        <w:spacing w:after="80" w:line="252" w:lineRule="auto"/>
        <w:ind w:left="270"/>
        <w:rPr>
          <w:rFonts w:cstheme="minorHAnsi"/>
          <w:i/>
          <w:iCs/>
          <w:color w:val="595959"/>
          <w:sz w:val="20"/>
          <w:szCs w:val="20"/>
        </w:rPr>
      </w:pPr>
      <w:r w:rsidRPr="00C36B17">
        <w:rPr>
          <w:rFonts w:cstheme="minorHAnsi"/>
          <w:i/>
          <w:iCs/>
          <w:color w:val="595959"/>
          <w:sz w:val="20"/>
          <w:szCs w:val="20"/>
        </w:rPr>
        <w:t>The recipient shall execute a statewide media campaign utilizing the media channels and communication strategies in the finalized, approved campaign strategy.</w:t>
      </w:r>
    </w:p>
    <w:p w14:paraId="6C97F191" w14:textId="77777777" w:rsidR="00C36B17" w:rsidRPr="00C36B17" w:rsidRDefault="00C36B17" w:rsidP="00C36B17">
      <w:pPr>
        <w:spacing w:after="80" w:line="252" w:lineRule="auto"/>
        <w:ind w:left="270"/>
        <w:rPr>
          <w:rFonts w:cstheme="minorHAnsi"/>
          <w:i/>
          <w:iCs/>
          <w:color w:val="595959"/>
          <w:sz w:val="20"/>
          <w:szCs w:val="20"/>
        </w:rPr>
      </w:pPr>
      <w:r w:rsidRPr="00C36B17">
        <w:rPr>
          <w:rFonts w:cstheme="minorHAnsi"/>
          <w:i/>
          <w:iCs/>
          <w:color w:val="595959"/>
          <w:sz w:val="20"/>
          <w:szCs w:val="20"/>
        </w:rPr>
        <w:t>The campaign implementation period shall start no later than September 15 and go through December 31, 2026. The recipient shall actively monitor campaign performance throughout implementation, and optimize media placement, audience targeting, and messaging as appropriate based on performance data.</w:t>
      </w:r>
    </w:p>
    <w:p w14:paraId="1C1B4303" w14:textId="77777777" w:rsidR="00C36B17" w:rsidRPr="00C36B17" w:rsidRDefault="00C36B17" w:rsidP="00C36B17">
      <w:pPr>
        <w:spacing w:after="80" w:line="252" w:lineRule="auto"/>
        <w:ind w:left="270"/>
        <w:rPr>
          <w:rFonts w:cstheme="minorHAnsi"/>
          <w:i/>
          <w:iCs/>
          <w:color w:val="595959"/>
          <w:sz w:val="20"/>
          <w:szCs w:val="20"/>
        </w:rPr>
      </w:pPr>
      <w:r w:rsidRPr="00C36B17">
        <w:rPr>
          <w:rFonts w:cstheme="minorHAnsi"/>
          <w:i/>
          <w:iCs/>
          <w:color w:val="595959"/>
          <w:sz w:val="20"/>
          <w:szCs w:val="20"/>
        </w:rPr>
        <w:t xml:space="preserve">Because of the compressed implementation timeline, applicants must demonstrate their ability to rapidly finalize creative materials, purchase media, deploy campaign assets, monitor performance, and make adjustments throughout the campaign period to maximize effectiveness. </w:t>
      </w:r>
    </w:p>
    <w:p w14:paraId="14D64B37" w14:textId="7CF2548C" w:rsidR="002A2236" w:rsidRDefault="00C36B17" w:rsidP="00C254C4">
      <w:pPr>
        <w:spacing w:line="252" w:lineRule="auto"/>
        <w:ind w:left="274"/>
        <w:rPr>
          <w:rFonts w:cstheme="minorHAnsi"/>
          <w:i/>
          <w:iCs/>
          <w:color w:val="595959"/>
          <w:sz w:val="20"/>
          <w:szCs w:val="20"/>
        </w:rPr>
      </w:pPr>
      <w:r w:rsidRPr="00C36B17">
        <w:rPr>
          <w:rFonts w:cstheme="minorHAnsi"/>
          <w:i/>
          <w:iCs/>
          <w:color w:val="595959"/>
          <w:sz w:val="20"/>
          <w:szCs w:val="20"/>
        </w:rPr>
        <w:t>The recipient shall provide biweekly implementation updates and performance summaries to ODP for review and approval throughout the campaign period.</w:t>
      </w:r>
    </w:p>
    <w:p w14:paraId="061C985F" w14:textId="77777777" w:rsidR="00C254C4" w:rsidRDefault="00C254C4" w:rsidP="00C254C4">
      <w:pPr>
        <w:spacing w:line="252" w:lineRule="auto"/>
        <w:ind w:left="274"/>
        <w:rPr>
          <w:rFonts w:cstheme="minorHAnsi"/>
          <w:i/>
          <w:iCs/>
          <w:color w:val="595959"/>
          <w:sz w:val="20"/>
          <w:szCs w:val="20"/>
        </w:rPr>
      </w:pPr>
    </w:p>
    <w:p w14:paraId="457FADCC" w14:textId="7345FC4C" w:rsidR="00C254C4" w:rsidRPr="00C254C4" w:rsidRDefault="00C254C4" w:rsidP="00C254C4">
      <w:pPr>
        <w:rPr>
          <w:b/>
          <w:bCs/>
          <w:i/>
          <w:iCs/>
          <w:color w:val="0F406A"/>
        </w:rPr>
      </w:pPr>
      <w:r w:rsidRPr="0047313C">
        <w:rPr>
          <w:b/>
          <w:bCs/>
          <w:i/>
          <w:iCs/>
          <w:color w:val="0F406A"/>
        </w:rPr>
        <w:t>1.</w:t>
      </w:r>
      <w:r>
        <w:rPr>
          <w:b/>
          <w:bCs/>
          <w:i/>
          <w:iCs/>
          <w:color w:val="0F406A"/>
        </w:rPr>
        <w:t>4</w:t>
      </w:r>
      <w:r w:rsidRPr="0047313C">
        <w:rPr>
          <w:b/>
          <w:bCs/>
          <w:i/>
          <w:iCs/>
          <w:color w:val="0F406A"/>
        </w:rPr>
        <w:t>. SOW Timeline &amp; Milestone Table</w:t>
      </w:r>
    </w:p>
    <w:tbl>
      <w:tblPr>
        <w:tblpPr w:leftFromText="180" w:rightFromText="180" w:vertAnchor="text" w:horzAnchor="margin" w:tblpY="91"/>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600"/>
        <w:gridCol w:w="1650"/>
        <w:gridCol w:w="1650"/>
        <w:gridCol w:w="1700"/>
      </w:tblGrid>
      <w:tr w:rsidR="003044B5" w14:paraId="6869B218" w14:textId="77777777" w:rsidTr="003044B5">
        <w:tblPrEx>
          <w:tblCellMar>
            <w:top w:w="0" w:type="dxa"/>
            <w:bottom w:w="0" w:type="dxa"/>
          </w:tblCellMar>
        </w:tblPrEx>
        <w:tc>
          <w:tcPr>
            <w:tcW w:w="1900" w:type="dxa"/>
            <w:shd w:val="clear" w:color="auto" w:fill="0F406A"/>
            <w:tcMar>
              <w:top w:w="80" w:type="dxa"/>
              <w:left w:w="100" w:type="dxa"/>
              <w:bottom w:w="80" w:type="dxa"/>
              <w:right w:w="100" w:type="dxa"/>
            </w:tcMar>
          </w:tcPr>
          <w:p w14:paraId="60C0C8A7" w14:textId="77777777" w:rsidR="003044B5" w:rsidRDefault="003044B5" w:rsidP="003044B5">
            <w:pPr>
              <w:rPr>
                <w:color w:val="000000"/>
                <w:sz w:val="20"/>
                <w:szCs w:val="20"/>
              </w:rPr>
            </w:pPr>
            <w:r w:rsidRPr="00856E75">
              <w:rPr>
                <w:b/>
                <w:bCs/>
                <w:color w:val="FFFFFF" w:themeColor="background1"/>
                <w:sz w:val="20"/>
                <w:szCs w:val="20"/>
              </w:rPr>
              <w:t>SOW Task</w:t>
            </w:r>
          </w:p>
        </w:tc>
        <w:tc>
          <w:tcPr>
            <w:tcW w:w="3600" w:type="dxa"/>
            <w:shd w:val="clear" w:color="auto" w:fill="0F406A"/>
            <w:tcMar>
              <w:top w:w="80" w:type="dxa"/>
              <w:left w:w="100" w:type="dxa"/>
              <w:bottom w:w="80" w:type="dxa"/>
              <w:right w:w="100" w:type="dxa"/>
            </w:tcMar>
          </w:tcPr>
          <w:p w14:paraId="5EDE965E" w14:textId="77777777" w:rsidR="003044B5" w:rsidRDefault="003044B5" w:rsidP="003044B5">
            <w:pPr>
              <w:rPr>
                <w:color w:val="000000"/>
                <w:sz w:val="20"/>
                <w:szCs w:val="20"/>
              </w:rPr>
            </w:pPr>
            <w:r w:rsidRPr="00856E75">
              <w:rPr>
                <w:b/>
                <w:bCs/>
                <w:color w:val="FFFFFF" w:themeColor="background1"/>
                <w:sz w:val="20"/>
                <w:szCs w:val="20"/>
              </w:rPr>
              <w:t>Milestone / Deliverable</w:t>
            </w:r>
          </w:p>
        </w:tc>
        <w:tc>
          <w:tcPr>
            <w:tcW w:w="1650" w:type="dxa"/>
            <w:shd w:val="clear" w:color="auto" w:fill="0F406A"/>
            <w:tcMar>
              <w:top w:w="80" w:type="dxa"/>
              <w:left w:w="100" w:type="dxa"/>
              <w:bottom w:w="80" w:type="dxa"/>
              <w:right w:w="100" w:type="dxa"/>
            </w:tcMar>
          </w:tcPr>
          <w:p w14:paraId="1C3B7CFA" w14:textId="77777777" w:rsidR="003044B5" w:rsidRDefault="003044B5" w:rsidP="003044B5">
            <w:pPr>
              <w:rPr>
                <w:color w:val="000000"/>
                <w:sz w:val="20"/>
                <w:szCs w:val="20"/>
              </w:rPr>
            </w:pPr>
            <w:r w:rsidRPr="00856E75">
              <w:rPr>
                <w:b/>
                <w:bCs/>
                <w:color w:val="FFFFFF" w:themeColor="background1"/>
                <w:sz w:val="20"/>
                <w:szCs w:val="20"/>
              </w:rPr>
              <w:t>Start Date</w:t>
            </w:r>
          </w:p>
        </w:tc>
        <w:tc>
          <w:tcPr>
            <w:tcW w:w="1650" w:type="dxa"/>
            <w:shd w:val="clear" w:color="auto" w:fill="0F406A"/>
            <w:tcMar>
              <w:top w:w="80" w:type="dxa"/>
              <w:left w:w="100" w:type="dxa"/>
              <w:bottom w:w="80" w:type="dxa"/>
              <w:right w:w="100" w:type="dxa"/>
            </w:tcMar>
          </w:tcPr>
          <w:p w14:paraId="31363AB8" w14:textId="77777777" w:rsidR="003044B5" w:rsidRDefault="003044B5" w:rsidP="003044B5">
            <w:pPr>
              <w:rPr>
                <w:color w:val="000000"/>
                <w:sz w:val="20"/>
                <w:szCs w:val="20"/>
              </w:rPr>
            </w:pPr>
            <w:r w:rsidRPr="00856E75">
              <w:rPr>
                <w:b/>
                <w:bCs/>
                <w:color w:val="FFFFFF" w:themeColor="background1"/>
                <w:sz w:val="20"/>
                <w:szCs w:val="20"/>
              </w:rPr>
              <w:t>End Date</w:t>
            </w:r>
          </w:p>
        </w:tc>
        <w:tc>
          <w:tcPr>
            <w:tcW w:w="1700" w:type="dxa"/>
            <w:shd w:val="clear" w:color="auto" w:fill="0F406A"/>
            <w:tcMar>
              <w:top w:w="80" w:type="dxa"/>
              <w:left w:w="100" w:type="dxa"/>
              <w:bottom w:w="80" w:type="dxa"/>
              <w:right w:w="100" w:type="dxa"/>
            </w:tcMar>
          </w:tcPr>
          <w:p w14:paraId="08776BA8" w14:textId="77777777" w:rsidR="003044B5" w:rsidRDefault="003044B5" w:rsidP="003044B5">
            <w:pPr>
              <w:rPr>
                <w:color w:val="000000"/>
                <w:sz w:val="20"/>
                <w:szCs w:val="20"/>
              </w:rPr>
            </w:pPr>
            <w:r w:rsidRPr="00856E75">
              <w:rPr>
                <w:b/>
                <w:bCs/>
                <w:color w:val="FFFFFF" w:themeColor="background1"/>
                <w:sz w:val="20"/>
                <w:szCs w:val="20"/>
              </w:rPr>
              <w:t>Responsible Party</w:t>
            </w:r>
          </w:p>
        </w:tc>
      </w:tr>
      <w:tr w:rsidR="003044B5" w14:paraId="50C8004B" w14:textId="77777777" w:rsidTr="003044B5">
        <w:tblPrEx>
          <w:tblCellMar>
            <w:top w:w="0" w:type="dxa"/>
            <w:bottom w:w="0" w:type="dxa"/>
          </w:tblCellMar>
        </w:tblPrEx>
        <w:tc>
          <w:tcPr>
            <w:tcW w:w="1900" w:type="dxa"/>
            <w:vMerge w:val="restart"/>
            <w:shd w:val="clear" w:color="auto" w:fill="F2F2F2"/>
            <w:tcMar>
              <w:top w:w="80" w:type="dxa"/>
              <w:left w:w="100" w:type="dxa"/>
              <w:bottom w:w="80" w:type="dxa"/>
              <w:right w:w="100" w:type="dxa"/>
            </w:tcMar>
          </w:tcPr>
          <w:p w14:paraId="39E2270C" w14:textId="77777777" w:rsidR="003044B5" w:rsidRDefault="003044B5" w:rsidP="003044B5">
            <w:r>
              <w:rPr>
                <w:color w:val="000000"/>
                <w:sz w:val="20"/>
                <w:szCs w:val="20"/>
              </w:rPr>
              <w:t>Campaign Implementation</w:t>
            </w:r>
          </w:p>
        </w:tc>
        <w:tc>
          <w:tcPr>
            <w:tcW w:w="3600" w:type="dxa"/>
            <w:shd w:val="clear" w:color="auto" w:fill="F2F2F2"/>
            <w:tcMar>
              <w:top w:w="80" w:type="dxa"/>
              <w:left w:w="100" w:type="dxa"/>
              <w:bottom w:w="80" w:type="dxa"/>
              <w:right w:w="100" w:type="dxa"/>
            </w:tcMar>
          </w:tcPr>
          <w:p w14:paraId="3400D984" w14:textId="3C251F60" w:rsidR="003044B5" w:rsidRDefault="003044B5" w:rsidP="003044B5">
            <w:r>
              <w:rPr>
                <w:color w:val="000000"/>
                <w:sz w:val="20"/>
                <w:szCs w:val="20"/>
              </w:rPr>
              <w:t>E</w:t>
            </w:r>
            <w:r w:rsidRPr="000304E5">
              <w:rPr>
                <w:color w:val="000000"/>
                <w:sz w:val="20"/>
                <w:szCs w:val="20"/>
              </w:rPr>
              <w:t>xecute a statewide media campaign utilizing the media channels and communication strategies in the finalized, approved campaign strategy</w:t>
            </w:r>
            <w:r w:rsidR="004424AB">
              <w:rPr>
                <w:color w:val="000000"/>
                <w:sz w:val="20"/>
                <w:szCs w:val="20"/>
              </w:rPr>
              <w:t>; submit biweekly implementation updates and performance summaries to ODP for review and approval.</w:t>
            </w:r>
          </w:p>
        </w:tc>
        <w:tc>
          <w:tcPr>
            <w:tcW w:w="1650" w:type="dxa"/>
            <w:shd w:val="clear" w:color="auto" w:fill="F2F2F2"/>
            <w:tcMar>
              <w:top w:w="80" w:type="dxa"/>
              <w:left w:w="100" w:type="dxa"/>
              <w:bottom w:w="80" w:type="dxa"/>
              <w:right w:w="100" w:type="dxa"/>
            </w:tcMar>
          </w:tcPr>
          <w:p w14:paraId="1FA574D9" w14:textId="77777777" w:rsidR="003044B5" w:rsidRDefault="003044B5" w:rsidP="003044B5">
            <w:r>
              <w:rPr>
                <w:color w:val="000000"/>
                <w:sz w:val="20"/>
                <w:szCs w:val="20"/>
              </w:rPr>
              <w:t>9/15/2026</w:t>
            </w:r>
          </w:p>
        </w:tc>
        <w:tc>
          <w:tcPr>
            <w:tcW w:w="1650" w:type="dxa"/>
            <w:shd w:val="clear" w:color="auto" w:fill="F2F2F2"/>
            <w:tcMar>
              <w:top w:w="80" w:type="dxa"/>
              <w:left w:w="100" w:type="dxa"/>
              <w:bottom w:w="80" w:type="dxa"/>
              <w:right w:w="100" w:type="dxa"/>
            </w:tcMar>
          </w:tcPr>
          <w:p w14:paraId="29805EC8" w14:textId="77777777" w:rsidR="003044B5" w:rsidRDefault="003044B5" w:rsidP="003044B5">
            <w:r>
              <w:rPr>
                <w:color w:val="000000"/>
                <w:sz w:val="20"/>
                <w:szCs w:val="20"/>
              </w:rPr>
              <w:t>12/31/2026</w:t>
            </w:r>
          </w:p>
        </w:tc>
        <w:tc>
          <w:tcPr>
            <w:tcW w:w="1700" w:type="dxa"/>
            <w:shd w:val="clear" w:color="auto" w:fill="F2F2F2"/>
            <w:tcMar>
              <w:top w:w="80" w:type="dxa"/>
              <w:left w:w="100" w:type="dxa"/>
              <w:bottom w:w="80" w:type="dxa"/>
              <w:right w:w="100" w:type="dxa"/>
            </w:tcMar>
          </w:tcPr>
          <w:p w14:paraId="3CC0F01B" w14:textId="77777777" w:rsidR="003044B5" w:rsidRDefault="003044B5" w:rsidP="003044B5">
            <w:r>
              <w:rPr>
                <w:color w:val="000000"/>
                <w:sz w:val="20"/>
                <w:szCs w:val="20"/>
              </w:rPr>
              <w:t>ODP / Recipient</w:t>
            </w:r>
          </w:p>
        </w:tc>
      </w:tr>
      <w:tr w:rsidR="003044B5" w14:paraId="22181970" w14:textId="77777777" w:rsidTr="003044B5">
        <w:tblPrEx>
          <w:tblCellMar>
            <w:top w:w="0" w:type="dxa"/>
            <w:bottom w:w="0" w:type="dxa"/>
          </w:tblCellMar>
        </w:tblPrEx>
        <w:tc>
          <w:tcPr>
            <w:tcW w:w="1900" w:type="dxa"/>
            <w:vMerge/>
            <w:shd w:val="clear" w:color="auto" w:fill="FFFFFF"/>
            <w:tcMar>
              <w:top w:w="80" w:type="dxa"/>
              <w:left w:w="100" w:type="dxa"/>
              <w:bottom w:w="80" w:type="dxa"/>
              <w:right w:w="100" w:type="dxa"/>
            </w:tcMar>
          </w:tcPr>
          <w:p w14:paraId="23C017D6" w14:textId="77777777" w:rsidR="003044B5" w:rsidRDefault="003044B5" w:rsidP="003044B5"/>
        </w:tc>
        <w:tc>
          <w:tcPr>
            <w:tcW w:w="3600" w:type="dxa"/>
            <w:shd w:val="clear" w:color="auto" w:fill="FFFFFF"/>
            <w:tcMar>
              <w:top w:w="80" w:type="dxa"/>
              <w:left w:w="100" w:type="dxa"/>
              <w:bottom w:w="80" w:type="dxa"/>
              <w:right w:w="100" w:type="dxa"/>
            </w:tcMar>
          </w:tcPr>
          <w:p w14:paraId="1B5F3760" w14:textId="77777777" w:rsidR="003044B5" w:rsidRDefault="003044B5" w:rsidP="003044B5">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2EDC0E0E" w14:textId="77777777" w:rsidR="003044B5" w:rsidRDefault="003044B5" w:rsidP="003044B5">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4B14010F" w14:textId="77777777" w:rsidR="003044B5" w:rsidRDefault="003044B5" w:rsidP="003044B5">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59796B59" w14:textId="77777777" w:rsidR="003044B5" w:rsidRDefault="003044B5" w:rsidP="003044B5">
            <w:r>
              <w:rPr>
                <w:i/>
                <w:iCs/>
                <w:color w:val="8C8C8C"/>
                <w:sz w:val="20"/>
                <w:szCs w:val="20"/>
              </w:rPr>
              <w:t>[role/name]</w:t>
            </w:r>
          </w:p>
        </w:tc>
      </w:tr>
      <w:tr w:rsidR="003044B5" w14:paraId="5C7718B4" w14:textId="77777777" w:rsidTr="003044B5">
        <w:tblPrEx>
          <w:tblCellMar>
            <w:top w:w="0" w:type="dxa"/>
            <w:bottom w:w="0" w:type="dxa"/>
          </w:tblCellMar>
        </w:tblPrEx>
        <w:tc>
          <w:tcPr>
            <w:tcW w:w="1900" w:type="dxa"/>
            <w:vMerge/>
            <w:shd w:val="clear" w:color="auto" w:fill="FFFFFF"/>
            <w:tcMar>
              <w:top w:w="80" w:type="dxa"/>
              <w:left w:w="100" w:type="dxa"/>
              <w:bottom w:w="80" w:type="dxa"/>
              <w:right w:w="100" w:type="dxa"/>
            </w:tcMar>
          </w:tcPr>
          <w:p w14:paraId="1194AAF1" w14:textId="77777777" w:rsidR="003044B5" w:rsidRDefault="003044B5" w:rsidP="003044B5"/>
        </w:tc>
        <w:tc>
          <w:tcPr>
            <w:tcW w:w="3600" w:type="dxa"/>
            <w:shd w:val="clear" w:color="auto" w:fill="FFFFFF"/>
            <w:tcMar>
              <w:top w:w="80" w:type="dxa"/>
              <w:left w:w="100" w:type="dxa"/>
              <w:bottom w:w="80" w:type="dxa"/>
              <w:right w:w="100" w:type="dxa"/>
            </w:tcMar>
          </w:tcPr>
          <w:p w14:paraId="0F6E9D72" w14:textId="77777777" w:rsidR="003044B5" w:rsidRDefault="003044B5" w:rsidP="003044B5">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219AD33E" w14:textId="77777777" w:rsidR="003044B5" w:rsidRDefault="003044B5" w:rsidP="003044B5">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4BA6A72C" w14:textId="77777777" w:rsidR="003044B5" w:rsidRDefault="003044B5" w:rsidP="003044B5">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53681EEC" w14:textId="77777777" w:rsidR="003044B5" w:rsidRDefault="003044B5" w:rsidP="003044B5">
            <w:r>
              <w:rPr>
                <w:i/>
                <w:iCs/>
                <w:color w:val="8C8C8C"/>
                <w:sz w:val="20"/>
                <w:szCs w:val="20"/>
              </w:rPr>
              <w:t>[role/name]</w:t>
            </w:r>
          </w:p>
        </w:tc>
      </w:tr>
      <w:tr w:rsidR="003044B5" w14:paraId="3C969190" w14:textId="77777777" w:rsidTr="003044B5">
        <w:tblPrEx>
          <w:tblCellMar>
            <w:top w:w="0" w:type="dxa"/>
            <w:bottom w:w="0" w:type="dxa"/>
          </w:tblCellMar>
        </w:tblPrEx>
        <w:tc>
          <w:tcPr>
            <w:tcW w:w="1900" w:type="dxa"/>
            <w:vMerge/>
            <w:shd w:val="clear" w:color="auto" w:fill="FFFFFF"/>
            <w:tcMar>
              <w:top w:w="80" w:type="dxa"/>
              <w:left w:w="100" w:type="dxa"/>
              <w:bottom w:w="80" w:type="dxa"/>
              <w:right w:w="100" w:type="dxa"/>
            </w:tcMar>
          </w:tcPr>
          <w:p w14:paraId="5FFB8A7B" w14:textId="77777777" w:rsidR="003044B5" w:rsidRDefault="003044B5" w:rsidP="003044B5"/>
        </w:tc>
        <w:tc>
          <w:tcPr>
            <w:tcW w:w="3600" w:type="dxa"/>
            <w:shd w:val="clear" w:color="auto" w:fill="FFFFFF"/>
            <w:tcMar>
              <w:top w:w="80" w:type="dxa"/>
              <w:left w:w="100" w:type="dxa"/>
              <w:bottom w:w="80" w:type="dxa"/>
              <w:right w:w="100" w:type="dxa"/>
            </w:tcMar>
          </w:tcPr>
          <w:p w14:paraId="4FFC6966" w14:textId="77777777" w:rsidR="003044B5" w:rsidRDefault="003044B5" w:rsidP="003044B5">
            <w:pPr>
              <w:rPr>
                <w:i/>
                <w:iCs/>
                <w:color w:val="8C8C8C"/>
                <w:sz w:val="20"/>
                <w:szCs w:val="20"/>
              </w:rPr>
            </w:pPr>
            <w:r w:rsidRPr="005C223C">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21644A4B" w14:textId="77777777" w:rsidR="003044B5" w:rsidRDefault="003044B5" w:rsidP="003044B5">
            <w:pPr>
              <w:rPr>
                <w:color w:val="000000"/>
                <w:sz w:val="20"/>
                <w:szCs w:val="20"/>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1F82E9BA" w14:textId="77777777" w:rsidR="003044B5" w:rsidRDefault="003044B5" w:rsidP="003044B5">
            <w:pPr>
              <w:rPr>
                <w:color w:val="000000"/>
                <w:sz w:val="20"/>
                <w:szCs w:val="20"/>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7C4D4D2C" w14:textId="77777777" w:rsidR="003044B5" w:rsidRDefault="003044B5" w:rsidP="003044B5">
            <w:pPr>
              <w:rPr>
                <w:i/>
                <w:iCs/>
                <w:color w:val="8C8C8C"/>
                <w:sz w:val="20"/>
                <w:szCs w:val="20"/>
              </w:rPr>
            </w:pPr>
            <w:r>
              <w:rPr>
                <w:i/>
                <w:iCs/>
                <w:color w:val="8C8C8C"/>
                <w:sz w:val="20"/>
                <w:szCs w:val="20"/>
              </w:rPr>
              <w:t>[role/name]</w:t>
            </w:r>
          </w:p>
        </w:tc>
      </w:tr>
    </w:tbl>
    <w:p w14:paraId="127E6853" w14:textId="77777777" w:rsidR="003044B5" w:rsidRDefault="003044B5" w:rsidP="00C36B17">
      <w:pPr>
        <w:spacing w:after="120" w:line="252" w:lineRule="auto"/>
        <w:ind w:left="274"/>
        <w:rPr>
          <w:rFonts w:cstheme="minorHAnsi"/>
          <w:i/>
          <w:iCs/>
          <w:color w:val="595959"/>
          <w:sz w:val="20"/>
          <w:szCs w:val="20"/>
        </w:rPr>
      </w:pPr>
    </w:p>
    <w:p w14:paraId="089116EA" w14:textId="77777777" w:rsidR="00343305" w:rsidRDefault="00343305" w:rsidP="00C254C4">
      <w:pPr>
        <w:spacing w:after="80"/>
        <w:rPr>
          <w:b/>
          <w:bCs/>
          <w:i/>
          <w:iCs/>
          <w:color w:val="0F406A"/>
        </w:rPr>
      </w:pPr>
    </w:p>
    <w:p w14:paraId="56324444" w14:textId="77777777" w:rsidR="00343305" w:rsidRDefault="00343305" w:rsidP="00C254C4">
      <w:pPr>
        <w:spacing w:after="80"/>
        <w:rPr>
          <w:b/>
          <w:bCs/>
          <w:i/>
          <w:iCs/>
          <w:color w:val="0F406A"/>
        </w:rPr>
      </w:pPr>
    </w:p>
    <w:p w14:paraId="4351DB28" w14:textId="4128D2F8" w:rsidR="00C254C4" w:rsidRPr="0047313C" w:rsidRDefault="00C254C4" w:rsidP="00C254C4">
      <w:pPr>
        <w:spacing w:after="80"/>
        <w:rPr>
          <w:b/>
          <w:bCs/>
          <w:i/>
          <w:iCs/>
          <w:color w:val="0F406A"/>
        </w:rPr>
      </w:pPr>
      <w:r w:rsidRPr="0047313C">
        <w:rPr>
          <w:b/>
          <w:bCs/>
          <w:i/>
          <w:iCs/>
          <w:color w:val="0F406A"/>
        </w:rPr>
        <w:lastRenderedPageBreak/>
        <w:t>1.</w:t>
      </w:r>
      <w:r>
        <w:rPr>
          <w:b/>
          <w:bCs/>
          <w:i/>
          <w:iCs/>
          <w:color w:val="0F406A"/>
        </w:rPr>
        <w:t>2</w:t>
      </w:r>
      <w:r w:rsidRPr="0047313C">
        <w:rPr>
          <w:b/>
          <w:bCs/>
          <w:i/>
          <w:iCs/>
          <w:color w:val="0F406A"/>
        </w:rPr>
        <w:t>. SOW Narrative</w:t>
      </w:r>
    </w:p>
    <w:p w14:paraId="3651748F" w14:textId="77777777" w:rsidR="00C254C4" w:rsidRDefault="00C254C4" w:rsidP="00C254C4">
      <w:pPr>
        <w:spacing w:after="120"/>
        <w:ind w:left="260"/>
      </w:pPr>
      <w:r>
        <w:rPr>
          <w:i/>
          <w:iCs/>
          <w:color w:val="595959"/>
          <w:sz w:val="20"/>
          <w:szCs w:val="20"/>
        </w:rPr>
        <w:t>Briefly describe your overall project management approach to completing the deliverables and meeting the milestones outlined in the table above, including how you will fulfill each required deliverable within the identified timeframes and how progress will be tracked and reported to ODP.</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00"/>
      </w:tblGrid>
      <w:tr w:rsidR="00C254C4" w14:paraId="04C8D562" w14:textId="77777777" w:rsidTr="000E63DD">
        <w:tblPrEx>
          <w:tblCellMar>
            <w:top w:w="0" w:type="dxa"/>
            <w:bottom w:w="0" w:type="dxa"/>
          </w:tblCellMar>
        </w:tblPrEx>
        <w:tc>
          <w:tcPr>
            <w:tcW w:w="10500" w:type="dxa"/>
            <w:tcBorders>
              <w:top w:val="single" w:sz="4" w:space="0" w:color="BFBFBF"/>
              <w:left w:val="single" w:sz="4" w:space="0" w:color="BFBFBF"/>
              <w:bottom w:val="single" w:sz="4" w:space="0" w:color="BFBFBF"/>
              <w:right w:val="single" w:sz="4" w:space="0" w:color="BFBFBF"/>
            </w:tcBorders>
            <w:shd w:val="clear" w:color="auto" w:fill="FFFFFF"/>
            <w:tcMar>
              <w:top w:w="120" w:type="dxa"/>
              <w:left w:w="120" w:type="dxa"/>
              <w:bottom w:w="120" w:type="dxa"/>
              <w:right w:w="120" w:type="dxa"/>
            </w:tcMar>
          </w:tcPr>
          <w:p w14:paraId="6DF1626B" w14:textId="77777777" w:rsidR="00C254C4" w:rsidRDefault="00C254C4" w:rsidP="000E63DD">
            <w:pPr>
              <w:spacing w:after="200"/>
            </w:pPr>
            <w:r>
              <w:rPr>
                <w:i/>
                <w:iCs/>
                <w:color w:val="8C8C8C"/>
              </w:rPr>
              <w:t>[Applicant response]</w:t>
            </w:r>
          </w:p>
          <w:p w14:paraId="6059A638" w14:textId="77777777" w:rsidR="00C254C4" w:rsidRDefault="00C254C4" w:rsidP="000E63DD">
            <w:pPr>
              <w:spacing w:after="200"/>
            </w:pPr>
          </w:p>
          <w:p w14:paraId="03149139" w14:textId="77777777" w:rsidR="00C254C4" w:rsidRDefault="00C254C4" w:rsidP="000E63DD">
            <w:pPr>
              <w:spacing w:after="200"/>
            </w:pPr>
          </w:p>
          <w:p w14:paraId="4B57DD12" w14:textId="77777777" w:rsidR="00343305" w:rsidRDefault="00343305" w:rsidP="000E63DD">
            <w:pPr>
              <w:spacing w:after="200"/>
            </w:pPr>
          </w:p>
        </w:tc>
      </w:tr>
    </w:tbl>
    <w:p w14:paraId="7B6D0D03" w14:textId="77777777" w:rsidR="003044B5" w:rsidRDefault="003044B5" w:rsidP="00C36B17">
      <w:pPr>
        <w:spacing w:after="120" w:line="252" w:lineRule="auto"/>
        <w:ind w:left="274"/>
        <w:rPr>
          <w:rFonts w:cstheme="minorHAnsi"/>
          <w:i/>
          <w:iCs/>
          <w:color w:val="595959"/>
          <w:sz w:val="20"/>
          <w:szCs w:val="20"/>
        </w:rPr>
      </w:pPr>
    </w:p>
    <w:p w14:paraId="3DF365BB" w14:textId="1A61BF46" w:rsidR="007C04C9" w:rsidRPr="00C36B17" w:rsidRDefault="007C04C9" w:rsidP="007C04C9">
      <w:pPr>
        <w:shd w:val="clear" w:color="auto" w:fill="D1D1D1" w:themeFill="background2" w:themeFillShade="E6"/>
        <w:spacing w:before="320" w:after="160"/>
        <w:rPr>
          <w:color w:val="0F406A"/>
        </w:rPr>
      </w:pPr>
      <w:r w:rsidRPr="00707E58">
        <w:rPr>
          <w:b/>
          <w:bCs/>
          <w:color w:val="0F406A"/>
          <w:sz w:val="24"/>
          <w:szCs w:val="24"/>
        </w:rPr>
        <w:t>1.</w:t>
      </w:r>
      <w:r>
        <w:rPr>
          <w:b/>
          <w:bCs/>
          <w:color w:val="0F406A"/>
          <w:sz w:val="24"/>
          <w:szCs w:val="24"/>
        </w:rPr>
        <w:t>5</w:t>
      </w:r>
      <w:r>
        <w:rPr>
          <w:b/>
          <w:bCs/>
          <w:color w:val="0F406A"/>
          <w:sz w:val="24"/>
          <w:szCs w:val="24"/>
        </w:rPr>
        <w:t>.</w:t>
      </w:r>
      <w:r w:rsidRPr="00707E58">
        <w:rPr>
          <w:b/>
          <w:bCs/>
          <w:color w:val="0F406A"/>
          <w:sz w:val="24"/>
          <w:szCs w:val="24"/>
        </w:rPr>
        <w:t xml:space="preserve"> </w:t>
      </w:r>
      <w:r>
        <w:rPr>
          <w:b/>
          <w:bCs/>
          <w:color w:val="0F406A"/>
          <w:sz w:val="24"/>
          <w:szCs w:val="24"/>
        </w:rPr>
        <w:t xml:space="preserve">SOW Task – </w:t>
      </w:r>
      <w:r>
        <w:rPr>
          <w:b/>
          <w:bCs/>
          <w:color w:val="0F406A"/>
          <w:sz w:val="24"/>
          <w:szCs w:val="24"/>
        </w:rPr>
        <w:t>Final Report</w:t>
      </w:r>
    </w:p>
    <w:p w14:paraId="5226E762" w14:textId="77777777" w:rsidR="000C49EB" w:rsidRDefault="000C49EB" w:rsidP="000C49EB">
      <w:pPr>
        <w:spacing w:after="120" w:line="252" w:lineRule="auto"/>
        <w:ind w:left="274"/>
        <w:rPr>
          <w:rFonts w:cstheme="minorHAnsi"/>
          <w:i/>
          <w:iCs/>
          <w:color w:val="595959"/>
          <w:sz w:val="20"/>
          <w:szCs w:val="20"/>
        </w:rPr>
      </w:pPr>
      <w:r w:rsidRPr="000C49EB">
        <w:rPr>
          <w:rFonts w:cstheme="minorHAnsi"/>
          <w:i/>
          <w:iCs/>
          <w:color w:val="595959"/>
          <w:sz w:val="20"/>
          <w:szCs w:val="20"/>
        </w:rPr>
        <w:t>By the start of the 2027 Idaho legislative session on January 11, 2027, the recipient shall complete a meaningful post-campaign evaluation and outcome report that demonstrates the effectiveness of the campaign for ODP and the Idaho Millennium Funds Committee. The comprehensive final report shall include:</w:t>
      </w:r>
    </w:p>
    <w:p w14:paraId="51B3DBD4" w14:textId="393482E4" w:rsidR="000C49EB" w:rsidRDefault="000C49EB" w:rsidP="000C49EB">
      <w:pPr>
        <w:pStyle w:val="ListParagraph"/>
        <w:numPr>
          <w:ilvl w:val="0"/>
          <w:numId w:val="8"/>
        </w:numPr>
        <w:rPr>
          <w:rFonts w:cstheme="minorHAnsi"/>
          <w:i/>
          <w:iCs/>
          <w:color w:val="595959"/>
          <w:sz w:val="20"/>
          <w:szCs w:val="20"/>
        </w:rPr>
      </w:pPr>
      <w:r w:rsidRPr="000C49EB">
        <w:rPr>
          <w:rFonts w:cstheme="minorHAnsi"/>
          <w:i/>
          <w:iCs/>
          <w:color w:val="595959"/>
          <w:sz w:val="20"/>
          <w:szCs w:val="20"/>
        </w:rPr>
        <w:t>Summary of campaign implementation</w:t>
      </w:r>
    </w:p>
    <w:p w14:paraId="47B16D04" w14:textId="2E8E2F4F" w:rsidR="000C49EB" w:rsidRDefault="000C49EB" w:rsidP="000C49EB">
      <w:pPr>
        <w:pStyle w:val="ListParagraph"/>
        <w:numPr>
          <w:ilvl w:val="0"/>
          <w:numId w:val="8"/>
        </w:numPr>
        <w:rPr>
          <w:rFonts w:cstheme="minorHAnsi"/>
          <w:i/>
          <w:iCs/>
          <w:color w:val="595959"/>
          <w:sz w:val="20"/>
          <w:szCs w:val="20"/>
        </w:rPr>
      </w:pPr>
      <w:r w:rsidRPr="000C49EB">
        <w:rPr>
          <w:rFonts w:cstheme="minorHAnsi"/>
          <w:i/>
          <w:iCs/>
          <w:color w:val="595959"/>
          <w:sz w:val="20"/>
          <w:szCs w:val="20"/>
        </w:rPr>
        <w:t>Media placements and campaign performance</w:t>
      </w:r>
    </w:p>
    <w:p w14:paraId="3497A8D3" w14:textId="1FB9B24F" w:rsidR="000C49EB" w:rsidRDefault="000C49EB" w:rsidP="000C49EB">
      <w:pPr>
        <w:pStyle w:val="ListParagraph"/>
        <w:numPr>
          <w:ilvl w:val="0"/>
          <w:numId w:val="8"/>
        </w:numPr>
        <w:rPr>
          <w:rFonts w:cstheme="minorHAnsi"/>
          <w:i/>
          <w:iCs/>
          <w:color w:val="595959"/>
          <w:sz w:val="20"/>
          <w:szCs w:val="20"/>
        </w:rPr>
      </w:pPr>
      <w:r w:rsidRPr="000C49EB">
        <w:rPr>
          <w:rFonts w:cstheme="minorHAnsi"/>
          <w:i/>
          <w:iCs/>
          <w:color w:val="595959"/>
          <w:sz w:val="20"/>
          <w:szCs w:val="20"/>
        </w:rPr>
        <w:t>Audience reach and engagement</w:t>
      </w:r>
    </w:p>
    <w:p w14:paraId="39E8CB26" w14:textId="77777777" w:rsidR="000C49EB" w:rsidRDefault="000C49EB" w:rsidP="000C49EB">
      <w:pPr>
        <w:pStyle w:val="ListParagraph"/>
        <w:numPr>
          <w:ilvl w:val="0"/>
          <w:numId w:val="8"/>
        </w:numPr>
        <w:rPr>
          <w:rFonts w:cstheme="minorHAnsi"/>
          <w:i/>
          <w:iCs/>
          <w:color w:val="595959"/>
          <w:sz w:val="20"/>
          <w:szCs w:val="20"/>
        </w:rPr>
      </w:pPr>
      <w:r w:rsidRPr="000C49EB">
        <w:rPr>
          <w:rFonts w:cstheme="minorHAnsi"/>
          <w:i/>
          <w:iCs/>
          <w:color w:val="595959"/>
          <w:sz w:val="20"/>
          <w:szCs w:val="20"/>
        </w:rPr>
        <w:t>Evaluation of campaign effectiveness</w:t>
      </w:r>
    </w:p>
    <w:p w14:paraId="1C5D436A" w14:textId="77777777" w:rsidR="000C49EB" w:rsidRDefault="000C49EB" w:rsidP="000C49EB">
      <w:pPr>
        <w:pStyle w:val="ListParagraph"/>
        <w:numPr>
          <w:ilvl w:val="0"/>
          <w:numId w:val="8"/>
        </w:numPr>
        <w:rPr>
          <w:rFonts w:cstheme="minorHAnsi"/>
          <w:i/>
          <w:iCs/>
          <w:color w:val="595959"/>
          <w:sz w:val="20"/>
          <w:szCs w:val="20"/>
        </w:rPr>
      </w:pPr>
      <w:r w:rsidRPr="000C49EB">
        <w:rPr>
          <w:rFonts w:cstheme="minorHAnsi"/>
          <w:i/>
          <w:iCs/>
          <w:color w:val="595959"/>
          <w:sz w:val="20"/>
          <w:szCs w:val="20"/>
        </w:rPr>
        <w:t>Analysis of campaign outcomes using available performance data</w:t>
      </w:r>
    </w:p>
    <w:p w14:paraId="103CA651" w14:textId="1573F3D1" w:rsidR="000C49EB" w:rsidRPr="000C49EB" w:rsidRDefault="000C49EB" w:rsidP="000C49EB">
      <w:pPr>
        <w:pStyle w:val="ListParagraph"/>
        <w:numPr>
          <w:ilvl w:val="0"/>
          <w:numId w:val="8"/>
        </w:numPr>
        <w:rPr>
          <w:rFonts w:cstheme="minorHAnsi"/>
          <w:i/>
          <w:iCs/>
          <w:color w:val="595959"/>
          <w:sz w:val="20"/>
          <w:szCs w:val="20"/>
        </w:rPr>
      </w:pPr>
      <w:r w:rsidRPr="000C49EB">
        <w:rPr>
          <w:rFonts w:cstheme="minorHAnsi"/>
          <w:i/>
          <w:iCs/>
          <w:color w:val="595959"/>
          <w:sz w:val="20"/>
          <w:szCs w:val="20"/>
        </w:rPr>
        <w:t>Recommendations for future statewide prevention campaigns.</w:t>
      </w:r>
    </w:p>
    <w:p w14:paraId="01C52A4D" w14:textId="77777777" w:rsidR="000C49EB" w:rsidRPr="000C49EB" w:rsidRDefault="000C49EB" w:rsidP="000C49EB">
      <w:pPr>
        <w:spacing w:before="100" w:after="120" w:line="252" w:lineRule="auto"/>
        <w:ind w:left="274"/>
        <w:rPr>
          <w:rFonts w:cstheme="minorHAnsi"/>
          <w:i/>
          <w:iCs/>
          <w:color w:val="595959"/>
          <w:sz w:val="20"/>
          <w:szCs w:val="20"/>
        </w:rPr>
      </w:pPr>
      <w:r w:rsidRPr="000C49EB">
        <w:rPr>
          <w:rFonts w:cstheme="minorHAnsi"/>
          <w:i/>
          <w:iCs/>
          <w:color w:val="595959"/>
          <w:sz w:val="20"/>
          <w:szCs w:val="20"/>
        </w:rPr>
        <w:t>The final report should clearly demonstrate the effectiveness of the campaign and provide evidence that campaign objectives were achieved to the greatest extent practicable.</w:t>
      </w:r>
    </w:p>
    <w:p w14:paraId="0AD51B8D" w14:textId="03F47A48" w:rsidR="003044B5" w:rsidRDefault="000C49EB" w:rsidP="00C254C4">
      <w:pPr>
        <w:spacing w:line="252" w:lineRule="auto"/>
        <w:ind w:left="274"/>
        <w:rPr>
          <w:rFonts w:cstheme="minorHAnsi"/>
          <w:i/>
          <w:iCs/>
          <w:color w:val="595959"/>
          <w:sz w:val="20"/>
          <w:szCs w:val="20"/>
        </w:rPr>
      </w:pPr>
      <w:r w:rsidRPr="000C49EB">
        <w:rPr>
          <w:rFonts w:cstheme="minorHAnsi"/>
          <w:i/>
          <w:iCs/>
          <w:color w:val="595959"/>
          <w:sz w:val="20"/>
          <w:szCs w:val="20"/>
        </w:rPr>
        <w:t>The final report shall be provided to ODP for review and approval prior to reimbursement for evaluation services.</w:t>
      </w:r>
    </w:p>
    <w:p w14:paraId="579685EC" w14:textId="77777777" w:rsidR="00C254C4" w:rsidRDefault="00C254C4" w:rsidP="00C254C4">
      <w:pPr>
        <w:spacing w:line="252" w:lineRule="auto"/>
        <w:rPr>
          <w:rFonts w:cstheme="minorHAnsi"/>
          <w:i/>
          <w:iCs/>
          <w:color w:val="595959"/>
          <w:sz w:val="20"/>
          <w:szCs w:val="20"/>
        </w:rPr>
      </w:pPr>
    </w:p>
    <w:p w14:paraId="468BE5EA" w14:textId="72E4B432" w:rsidR="00C254C4" w:rsidRPr="00C254C4" w:rsidRDefault="00C254C4" w:rsidP="00C254C4">
      <w:pPr>
        <w:rPr>
          <w:b/>
          <w:bCs/>
          <w:i/>
          <w:iCs/>
          <w:color w:val="0F406A"/>
        </w:rPr>
      </w:pPr>
      <w:r w:rsidRPr="0047313C">
        <w:rPr>
          <w:b/>
          <w:bCs/>
          <w:i/>
          <w:iCs/>
          <w:color w:val="0F406A"/>
        </w:rPr>
        <w:t>1.</w:t>
      </w:r>
      <w:r>
        <w:rPr>
          <w:b/>
          <w:bCs/>
          <w:i/>
          <w:iCs/>
          <w:color w:val="0F406A"/>
        </w:rPr>
        <w:t>5</w:t>
      </w:r>
      <w:r w:rsidRPr="0047313C">
        <w:rPr>
          <w:b/>
          <w:bCs/>
          <w:i/>
          <w:iCs/>
          <w:color w:val="0F406A"/>
        </w:rPr>
        <w:t>. SOW Timeline &amp; Milestone Table</w:t>
      </w:r>
    </w:p>
    <w:tbl>
      <w:tblPr>
        <w:tblpPr w:leftFromText="180" w:rightFromText="180" w:vertAnchor="text" w:horzAnchor="margin" w:tblpY="91"/>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600"/>
        <w:gridCol w:w="1650"/>
        <w:gridCol w:w="1650"/>
        <w:gridCol w:w="1700"/>
      </w:tblGrid>
      <w:tr w:rsidR="007C04C9" w14:paraId="75B0E898" w14:textId="77777777" w:rsidTr="000E63DD">
        <w:tblPrEx>
          <w:tblCellMar>
            <w:top w:w="0" w:type="dxa"/>
            <w:bottom w:w="0" w:type="dxa"/>
          </w:tblCellMar>
        </w:tblPrEx>
        <w:tc>
          <w:tcPr>
            <w:tcW w:w="1900" w:type="dxa"/>
            <w:shd w:val="clear" w:color="auto" w:fill="0F406A"/>
            <w:tcMar>
              <w:top w:w="80" w:type="dxa"/>
              <w:left w:w="100" w:type="dxa"/>
              <w:bottom w:w="80" w:type="dxa"/>
              <w:right w:w="100" w:type="dxa"/>
            </w:tcMar>
          </w:tcPr>
          <w:p w14:paraId="3231E5AE" w14:textId="77777777" w:rsidR="007C04C9" w:rsidRDefault="007C04C9" w:rsidP="000E63DD">
            <w:pPr>
              <w:rPr>
                <w:color w:val="000000"/>
                <w:sz w:val="20"/>
                <w:szCs w:val="20"/>
              </w:rPr>
            </w:pPr>
            <w:r w:rsidRPr="00856E75">
              <w:rPr>
                <w:b/>
                <w:bCs/>
                <w:color w:val="FFFFFF" w:themeColor="background1"/>
                <w:sz w:val="20"/>
                <w:szCs w:val="20"/>
              </w:rPr>
              <w:t>SOW Task</w:t>
            </w:r>
          </w:p>
        </w:tc>
        <w:tc>
          <w:tcPr>
            <w:tcW w:w="3600" w:type="dxa"/>
            <w:shd w:val="clear" w:color="auto" w:fill="0F406A"/>
            <w:tcMar>
              <w:top w:w="80" w:type="dxa"/>
              <w:left w:w="100" w:type="dxa"/>
              <w:bottom w:w="80" w:type="dxa"/>
              <w:right w:w="100" w:type="dxa"/>
            </w:tcMar>
          </w:tcPr>
          <w:p w14:paraId="3F450686" w14:textId="77777777" w:rsidR="007C04C9" w:rsidRDefault="007C04C9" w:rsidP="000E63DD">
            <w:pPr>
              <w:rPr>
                <w:color w:val="000000"/>
                <w:sz w:val="20"/>
                <w:szCs w:val="20"/>
              </w:rPr>
            </w:pPr>
            <w:r w:rsidRPr="00856E75">
              <w:rPr>
                <w:b/>
                <w:bCs/>
                <w:color w:val="FFFFFF" w:themeColor="background1"/>
                <w:sz w:val="20"/>
                <w:szCs w:val="20"/>
              </w:rPr>
              <w:t>Milestone / Deliverable</w:t>
            </w:r>
          </w:p>
        </w:tc>
        <w:tc>
          <w:tcPr>
            <w:tcW w:w="1650" w:type="dxa"/>
            <w:shd w:val="clear" w:color="auto" w:fill="0F406A"/>
            <w:tcMar>
              <w:top w:w="80" w:type="dxa"/>
              <w:left w:w="100" w:type="dxa"/>
              <w:bottom w:w="80" w:type="dxa"/>
              <w:right w:w="100" w:type="dxa"/>
            </w:tcMar>
          </w:tcPr>
          <w:p w14:paraId="56181300" w14:textId="77777777" w:rsidR="007C04C9" w:rsidRDefault="007C04C9" w:rsidP="000E63DD">
            <w:pPr>
              <w:rPr>
                <w:color w:val="000000"/>
                <w:sz w:val="20"/>
                <w:szCs w:val="20"/>
              </w:rPr>
            </w:pPr>
            <w:r w:rsidRPr="00856E75">
              <w:rPr>
                <w:b/>
                <w:bCs/>
                <w:color w:val="FFFFFF" w:themeColor="background1"/>
                <w:sz w:val="20"/>
                <w:szCs w:val="20"/>
              </w:rPr>
              <w:t>Start Date</w:t>
            </w:r>
          </w:p>
        </w:tc>
        <w:tc>
          <w:tcPr>
            <w:tcW w:w="1650" w:type="dxa"/>
            <w:shd w:val="clear" w:color="auto" w:fill="0F406A"/>
            <w:tcMar>
              <w:top w:w="80" w:type="dxa"/>
              <w:left w:w="100" w:type="dxa"/>
              <w:bottom w:w="80" w:type="dxa"/>
              <w:right w:w="100" w:type="dxa"/>
            </w:tcMar>
          </w:tcPr>
          <w:p w14:paraId="749DDC69" w14:textId="77777777" w:rsidR="007C04C9" w:rsidRDefault="007C04C9" w:rsidP="000E63DD">
            <w:pPr>
              <w:rPr>
                <w:color w:val="000000"/>
                <w:sz w:val="20"/>
                <w:szCs w:val="20"/>
              </w:rPr>
            </w:pPr>
            <w:r w:rsidRPr="00856E75">
              <w:rPr>
                <w:b/>
                <w:bCs/>
                <w:color w:val="FFFFFF" w:themeColor="background1"/>
                <w:sz w:val="20"/>
                <w:szCs w:val="20"/>
              </w:rPr>
              <w:t>End Date</w:t>
            </w:r>
          </w:p>
        </w:tc>
        <w:tc>
          <w:tcPr>
            <w:tcW w:w="1700" w:type="dxa"/>
            <w:shd w:val="clear" w:color="auto" w:fill="0F406A"/>
            <w:tcMar>
              <w:top w:w="80" w:type="dxa"/>
              <w:left w:w="100" w:type="dxa"/>
              <w:bottom w:w="80" w:type="dxa"/>
              <w:right w:w="100" w:type="dxa"/>
            </w:tcMar>
          </w:tcPr>
          <w:p w14:paraId="671D9A2F" w14:textId="77777777" w:rsidR="007C04C9" w:rsidRDefault="007C04C9" w:rsidP="000E63DD">
            <w:pPr>
              <w:rPr>
                <w:color w:val="000000"/>
                <w:sz w:val="20"/>
                <w:szCs w:val="20"/>
              </w:rPr>
            </w:pPr>
            <w:r w:rsidRPr="00856E75">
              <w:rPr>
                <w:b/>
                <w:bCs/>
                <w:color w:val="FFFFFF" w:themeColor="background1"/>
                <w:sz w:val="20"/>
                <w:szCs w:val="20"/>
              </w:rPr>
              <w:t>Responsible Party</w:t>
            </w:r>
          </w:p>
        </w:tc>
      </w:tr>
      <w:tr w:rsidR="007C04C9" w14:paraId="7CADD827" w14:textId="77777777" w:rsidTr="000E63DD">
        <w:tblPrEx>
          <w:tblCellMar>
            <w:top w:w="0" w:type="dxa"/>
            <w:bottom w:w="0" w:type="dxa"/>
          </w:tblCellMar>
        </w:tblPrEx>
        <w:tc>
          <w:tcPr>
            <w:tcW w:w="1900" w:type="dxa"/>
            <w:vMerge w:val="restart"/>
            <w:shd w:val="clear" w:color="auto" w:fill="F2F2F2"/>
            <w:tcMar>
              <w:top w:w="80" w:type="dxa"/>
              <w:left w:w="100" w:type="dxa"/>
              <w:bottom w:w="80" w:type="dxa"/>
              <w:right w:w="100" w:type="dxa"/>
            </w:tcMar>
          </w:tcPr>
          <w:p w14:paraId="1ED80229" w14:textId="77777777" w:rsidR="007C04C9" w:rsidRDefault="007C04C9" w:rsidP="000E63DD">
            <w:r>
              <w:rPr>
                <w:color w:val="000000"/>
                <w:sz w:val="20"/>
                <w:szCs w:val="20"/>
              </w:rPr>
              <w:t>Campaign Implementation</w:t>
            </w:r>
          </w:p>
        </w:tc>
        <w:tc>
          <w:tcPr>
            <w:tcW w:w="3600" w:type="dxa"/>
            <w:shd w:val="clear" w:color="auto" w:fill="F2F2F2"/>
            <w:tcMar>
              <w:top w:w="80" w:type="dxa"/>
              <w:left w:w="100" w:type="dxa"/>
              <w:bottom w:w="80" w:type="dxa"/>
              <w:right w:w="100" w:type="dxa"/>
            </w:tcMar>
          </w:tcPr>
          <w:p w14:paraId="5FD7AAF2" w14:textId="6A911B64" w:rsidR="007C04C9" w:rsidRDefault="004424AB" w:rsidP="000E63DD">
            <w:r>
              <w:rPr>
                <w:color w:val="000000"/>
                <w:sz w:val="20"/>
                <w:szCs w:val="20"/>
              </w:rPr>
              <w:t>C</w:t>
            </w:r>
            <w:r w:rsidRPr="004424AB">
              <w:rPr>
                <w:color w:val="000000"/>
                <w:sz w:val="20"/>
                <w:szCs w:val="20"/>
              </w:rPr>
              <w:t xml:space="preserve">omplete a meaningful post-campaign evaluation and outcome report that demonstrates the effectiveness of the campaign for ODP and the Idaho Millennium Funds </w:t>
            </w:r>
            <w:r w:rsidRPr="004424AB">
              <w:rPr>
                <w:color w:val="000000"/>
                <w:sz w:val="20"/>
                <w:szCs w:val="20"/>
              </w:rPr>
              <w:t>Committee</w:t>
            </w:r>
            <w:r>
              <w:rPr>
                <w:color w:val="000000"/>
                <w:sz w:val="20"/>
                <w:szCs w:val="20"/>
              </w:rPr>
              <w:t>; submit to ODP for review and approval.</w:t>
            </w:r>
          </w:p>
        </w:tc>
        <w:tc>
          <w:tcPr>
            <w:tcW w:w="1650" w:type="dxa"/>
            <w:shd w:val="clear" w:color="auto" w:fill="F2F2F2"/>
            <w:tcMar>
              <w:top w:w="80" w:type="dxa"/>
              <w:left w:w="100" w:type="dxa"/>
              <w:bottom w:w="80" w:type="dxa"/>
              <w:right w:w="100" w:type="dxa"/>
            </w:tcMar>
          </w:tcPr>
          <w:p w14:paraId="6FC5EDC3" w14:textId="21623306" w:rsidR="007C04C9" w:rsidRDefault="004424AB" w:rsidP="000E63DD">
            <w:r>
              <w:rPr>
                <w:color w:val="000000"/>
                <w:sz w:val="20"/>
                <w:szCs w:val="20"/>
              </w:rPr>
              <w:t>12/1/2026</w:t>
            </w:r>
          </w:p>
        </w:tc>
        <w:tc>
          <w:tcPr>
            <w:tcW w:w="1650" w:type="dxa"/>
            <w:shd w:val="clear" w:color="auto" w:fill="F2F2F2"/>
            <w:tcMar>
              <w:top w:w="80" w:type="dxa"/>
              <w:left w:w="100" w:type="dxa"/>
              <w:bottom w:w="80" w:type="dxa"/>
              <w:right w:w="100" w:type="dxa"/>
            </w:tcMar>
          </w:tcPr>
          <w:p w14:paraId="173F489B" w14:textId="26DA6600" w:rsidR="007C04C9" w:rsidRDefault="004424AB" w:rsidP="000E63DD">
            <w:r>
              <w:rPr>
                <w:color w:val="000000"/>
                <w:sz w:val="20"/>
                <w:szCs w:val="20"/>
              </w:rPr>
              <w:t>1/11/2027</w:t>
            </w:r>
          </w:p>
        </w:tc>
        <w:tc>
          <w:tcPr>
            <w:tcW w:w="1700" w:type="dxa"/>
            <w:shd w:val="clear" w:color="auto" w:fill="F2F2F2"/>
            <w:tcMar>
              <w:top w:w="80" w:type="dxa"/>
              <w:left w:w="100" w:type="dxa"/>
              <w:bottom w:w="80" w:type="dxa"/>
              <w:right w:w="100" w:type="dxa"/>
            </w:tcMar>
          </w:tcPr>
          <w:p w14:paraId="71D11209" w14:textId="77777777" w:rsidR="007C04C9" w:rsidRDefault="007C04C9" w:rsidP="000E63DD">
            <w:r>
              <w:rPr>
                <w:color w:val="000000"/>
                <w:sz w:val="20"/>
                <w:szCs w:val="20"/>
              </w:rPr>
              <w:t>ODP / Recipient</w:t>
            </w:r>
          </w:p>
        </w:tc>
      </w:tr>
      <w:tr w:rsidR="007C04C9" w14:paraId="28E10F1C" w14:textId="77777777" w:rsidTr="000E63DD">
        <w:tblPrEx>
          <w:tblCellMar>
            <w:top w:w="0" w:type="dxa"/>
            <w:bottom w:w="0" w:type="dxa"/>
          </w:tblCellMar>
        </w:tblPrEx>
        <w:tc>
          <w:tcPr>
            <w:tcW w:w="1900" w:type="dxa"/>
            <w:vMerge/>
            <w:shd w:val="clear" w:color="auto" w:fill="FFFFFF"/>
            <w:tcMar>
              <w:top w:w="80" w:type="dxa"/>
              <w:left w:w="100" w:type="dxa"/>
              <w:bottom w:w="80" w:type="dxa"/>
              <w:right w:w="100" w:type="dxa"/>
            </w:tcMar>
          </w:tcPr>
          <w:p w14:paraId="344A5E28" w14:textId="77777777" w:rsidR="007C04C9" w:rsidRDefault="007C04C9" w:rsidP="000E63DD"/>
        </w:tc>
        <w:tc>
          <w:tcPr>
            <w:tcW w:w="3600" w:type="dxa"/>
            <w:shd w:val="clear" w:color="auto" w:fill="FFFFFF"/>
            <w:tcMar>
              <w:top w:w="80" w:type="dxa"/>
              <w:left w:w="100" w:type="dxa"/>
              <w:bottom w:w="80" w:type="dxa"/>
              <w:right w:w="100" w:type="dxa"/>
            </w:tcMar>
          </w:tcPr>
          <w:p w14:paraId="240B0677" w14:textId="77777777" w:rsidR="007C04C9" w:rsidRDefault="007C04C9" w:rsidP="000E63DD">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5603C637" w14:textId="77777777" w:rsidR="007C04C9" w:rsidRDefault="007C04C9" w:rsidP="000E63DD">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69D814A7" w14:textId="77777777" w:rsidR="007C04C9" w:rsidRDefault="007C04C9" w:rsidP="000E63DD">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219D415B" w14:textId="77777777" w:rsidR="007C04C9" w:rsidRDefault="007C04C9" w:rsidP="000E63DD">
            <w:r>
              <w:rPr>
                <w:i/>
                <w:iCs/>
                <w:color w:val="8C8C8C"/>
                <w:sz w:val="20"/>
                <w:szCs w:val="20"/>
              </w:rPr>
              <w:t>[role/name]</w:t>
            </w:r>
          </w:p>
        </w:tc>
      </w:tr>
      <w:tr w:rsidR="007C04C9" w14:paraId="0FAB5978" w14:textId="77777777" w:rsidTr="000E63DD">
        <w:tblPrEx>
          <w:tblCellMar>
            <w:top w:w="0" w:type="dxa"/>
            <w:bottom w:w="0" w:type="dxa"/>
          </w:tblCellMar>
        </w:tblPrEx>
        <w:tc>
          <w:tcPr>
            <w:tcW w:w="1900" w:type="dxa"/>
            <w:vMerge/>
            <w:shd w:val="clear" w:color="auto" w:fill="FFFFFF"/>
            <w:tcMar>
              <w:top w:w="80" w:type="dxa"/>
              <w:left w:w="100" w:type="dxa"/>
              <w:bottom w:w="80" w:type="dxa"/>
              <w:right w:w="100" w:type="dxa"/>
            </w:tcMar>
          </w:tcPr>
          <w:p w14:paraId="5D0D70D9" w14:textId="77777777" w:rsidR="007C04C9" w:rsidRDefault="007C04C9" w:rsidP="000E63DD"/>
        </w:tc>
        <w:tc>
          <w:tcPr>
            <w:tcW w:w="3600" w:type="dxa"/>
            <w:shd w:val="clear" w:color="auto" w:fill="FFFFFF"/>
            <w:tcMar>
              <w:top w:w="80" w:type="dxa"/>
              <w:left w:w="100" w:type="dxa"/>
              <w:bottom w:w="80" w:type="dxa"/>
              <w:right w:w="100" w:type="dxa"/>
            </w:tcMar>
          </w:tcPr>
          <w:p w14:paraId="67AF2034" w14:textId="77777777" w:rsidR="007C04C9" w:rsidRDefault="007C04C9" w:rsidP="000E63DD">
            <w:r>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44734FE5" w14:textId="77777777" w:rsidR="007C04C9" w:rsidRDefault="007C04C9" w:rsidP="000E63DD">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16CCD857" w14:textId="77777777" w:rsidR="007C04C9" w:rsidRDefault="007C04C9" w:rsidP="000E63DD">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4B943468" w14:textId="77777777" w:rsidR="007C04C9" w:rsidRDefault="007C04C9" w:rsidP="000E63DD">
            <w:r>
              <w:rPr>
                <w:i/>
                <w:iCs/>
                <w:color w:val="8C8C8C"/>
                <w:sz w:val="20"/>
                <w:szCs w:val="20"/>
              </w:rPr>
              <w:t>[role/name]</w:t>
            </w:r>
          </w:p>
        </w:tc>
      </w:tr>
      <w:tr w:rsidR="007C04C9" w14:paraId="0D6CEED3" w14:textId="77777777" w:rsidTr="000E63DD">
        <w:tblPrEx>
          <w:tblCellMar>
            <w:top w:w="0" w:type="dxa"/>
            <w:bottom w:w="0" w:type="dxa"/>
          </w:tblCellMar>
        </w:tblPrEx>
        <w:tc>
          <w:tcPr>
            <w:tcW w:w="1900" w:type="dxa"/>
            <w:vMerge/>
            <w:shd w:val="clear" w:color="auto" w:fill="FFFFFF"/>
            <w:tcMar>
              <w:top w:w="80" w:type="dxa"/>
              <w:left w:w="100" w:type="dxa"/>
              <w:bottom w:w="80" w:type="dxa"/>
              <w:right w:w="100" w:type="dxa"/>
            </w:tcMar>
          </w:tcPr>
          <w:p w14:paraId="3B940259" w14:textId="77777777" w:rsidR="007C04C9" w:rsidRDefault="007C04C9" w:rsidP="000E63DD"/>
        </w:tc>
        <w:tc>
          <w:tcPr>
            <w:tcW w:w="3600" w:type="dxa"/>
            <w:shd w:val="clear" w:color="auto" w:fill="FFFFFF"/>
            <w:tcMar>
              <w:top w:w="80" w:type="dxa"/>
              <w:left w:w="100" w:type="dxa"/>
              <w:bottom w:w="80" w:type="dxa"/>
              <w:right w:w="100" w:type="dxa"/>
            </w:tcMar>
          </w:tcPr>
          <w:p w14:paraId="382ADB30" w14:textId="77777777" w:rsidR="007C04C9" w:rsidRDefault="007C04C9" w:rsidP="000E63DD">
            <w:pPr>
              <w:rPr>
                <w:i/>
                <w:iCs/>
                <w:color w:val="8C8C8C"/>
                <w:sz w:val="20"/>
                <w:szCs w:val="20"/>
              </w:rPr>
            </w:pPr>
            <w:r w:rsidRPr="005C223C">
              <w:rPr>
                <w:i/>
                <w:iCs/>
                <w:color w:val="8C8C8C"/>
                <w:sz w:val="20"/>
                <w:szCs w:val="20"/>
              </w:rPr>
              <w:t>[Add sub-milestone/deliverable]</w:t>
            </w:r>
          </w:p>
        </w:tc>
        <w:tc>
          <w:tcPr>
            <w:tcW w:w="1650" w:type="dxa"/>
            <w:shd w:val="clear" w:color="auto" w:fill="FFFFFF"/>
            <w:tcMar>
              <w:top w:w="80" w:type="dxa"/>
              <w:left w:w="100" w:type="dxa"/>
              <w:bottom w:w="80" w:type="dxa"/>
              <w:right w:w="100" w:type="dxa"/>
            </w:tcMar>
          </w:tcPr>
          <w:p w14:paraId="5F278585" w14:textId="77777777" w:rsidR="007C04C9" w:rsidRDefault="007C04C9" w:rsidP="000E63DD">
            <w:pPr>
              <w:rPr>
                <w:color w:val="000000"/>
                <w:sz w:val="20"/>
                <w:szCs w:val="20"/>
              </w:rPr>
            </w:pPr>
            <w:r w:rsidRPr="005C223C">
              <w:rPr>
                <w:i/>
                <w:iCs/>
                <w:color w:val="8C8C8C"/>
                <w:sz w:val="20"/>
                <w:szCs w:val="20"/>
              </w:rPr>
              <w:t>[date]</w:t>
            </w:r>
          </w:p>
        </w:tc>
        <w:tc>
          <w:tcPr>
            <w:tcW w:w="1650" w:type="dxa"/>
            <w:shd w:val="clear" w:color="auto" w:fill="FFFFFF"/>
            <w:tcMar>
              <w:top w:w="80" w:type="dxa"/>
              <w:left w:w="100" w:type="dxa"/>
              <w:bottom w:w="80" w:type="dxa"/>
              <w:right w:w="100" w:type="dxa"/>
            </w:tcMar>
          </w:tcPr>
          <w:p w14:paraId="0A3A2B4B" w14:textId="77777777" w:rsidR="007C04C9" w:rsidRDefault="007C04C9" w:rsidP="000E63DD">
            <w:pPr>
              <w:rPr>
                <w:color w:val="000000"/>
                <w:sz w:val="20"/>
                <w:szCs w:val="20"/>
              </w:rPr>
            </w:pPr>
            <w:r w:rsidRPr="005C223C">
              <w:rPr>
                <w:i/>
                <w:iCs/>
                <w:color w:val="8C8C8C"/>
                <w:sz w:val="20"/>
                <w:szCs w:val="20"/>
              </w:rPr>
              <w:t>[date]</w:t>
            </w:r>
          </w:p>
        </w:tc>
        <w:tc>
          <w:tcPr>
            <w:tcW w:w="1700" w:type="dxa"/>
            <w:shd w:val="clear" w:color="auto" w:fill="FFFFFF"/>
            <w:tcMar>
              <w:top w:w="80" w:type="dxa"/>
              <w:left w:w="100" w:type="dxa"/>
              <w:bottom w:w="80" w:type="dxa"/>
              <w:right w:w="100" w:type="dxa"/>
            </w:tcMar>
          </w:tcPr>
          <w:p w14:paraId="749B85E7" w14:textId="77777777" w:rsidR="007C04C9" w:rsidRDefault="007C04C9" w:rsidP="000E63DD">
            <w:pPr>
              <w:rPr>
                <w:i/>
                <w:iCs/>
                <w:color w:val="8C8C8C"/>
                <w:sz w:val="20"/>
                <w:szCs w:val="20"/>
              </w:rPr>
            </w:pPr>
            <w:r>
              <w:rPr>
                <w:i/>
                <w:iCs/>
                <w:color w:val="8C8C8C"/>
                <w:sz w:val="20"/>
                <w:szCs w:val="20"/>
              </w:rPr>
              <w:t>[role/name]</w:t>
            </w:r>
          </w:p>
        </w:tc>
      </w:tr>
    </w:tbl>
    <w:p w14:paraId="160E0065" w14:textId="77777777" w:rsidR="007C04C9" w:rsidRDefault="007C04C9" w:rsidP="00C36B17">
      <w:pPr>
        <w:spacing w:after="120" w:line="252" w:lineRule="auto"/>
        <w:ind w:left="274"/>
        <w:rPr>
          <w:rFonts w:cstheme="minorHAnsi"/>
          <w:i/>
          <w:iCs/>
          <w:color w:val="595959"/>
          <w:sz w:val="20"/>
          <w:szCs w:val="20"/>
        </w:rPr>
      </w:pPr>
    </w:p>
    <w:p w14:paraId="1F19BC99" w14:textId="68861317" w:rsidR="00C254C4" w:rsidRPr="0047313C" w:rsidRDefault="00C254C4" w:rsidP="00C254C4">
      <w:pPr>
        <w:spacing w:after="80"/>
        <w:rPr>
          <w:b/>
          <w:bCs/>
          <w:i/>
          <w:iCs/>
          <w:color w:val="0F406A"/>
        </w:rPr>
      </w:pPr>
      <w:r w:rsidRPr="0047313C">
        <w:rPr>
          <w:b/>
          <w:bCs/>
          <w:i/>
          <w:iCs/>
          <w:color w:val="0F406A"/>
        </w:rPr>
        <w:t>1.</w:t>
      </w:r>
      <w:r>
        <w:rPr>
          <w:b/>
          <w:bCs/>
          <w:i/>
          <w:iCs/>
          <w:color w:val="0F406A"/>
        </w:rPr>
        <w:t>5</w:t>
      </w:r>
      <w:r w:rsidRPr="0047313C">
        <w:rPr>
          <w:b/>
          <w:bCs/>
          <w:i/>
          <w:iCs/>
          <w:color w:val="0F406A"/>
        </w:rPr>
        <w:t>. SOW Narrative</w:t>
      </w:r>
    </w:p>
    <w:p w14:paraId="3965093B" w14:textId="77777777" w:rsidR="00C254C4" w:rsidRDefault="00C254C4" w:rsidP="00C254C4">
      <w:pPr>
        <w:spacing w:after="120"/>
        <w:ind w:left="260"/>
      </w:pPr>
      <w:r>
        <w:rPr>
          <w:i/>
          <w:iCs/>
          <w:color w:val="595959"/>
          <w:sz w:val="20"/>
          <w:szCs w:val="20"/>
        </w:rPr>
        <w:t>Briefly describe your overall project management approach to completing the deliverables and meeting the milestones outlined in the table above, including how you will fulfill each required deliverable within the identified timeframes and how progress will be tracked and reported to ODP.</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00"/>
      </w:tblGrid>
      <w:tr w:rsidR="00C254C4" w14:paraId="518D1E9A" w14:textId="77777777" w:rsidTr="000E63DD">
        <w:tblPrEx>
          <w:tblCellMar>
            <w:top w:w="0" w:type="dxa"/>
            <w:bottom w:w="0" w:type="dxa"/>
          </w:tblCellMar>
        </w:tblPrEx>
        <w:tc>
          <w:tcPr>
            <w:tcW w:w="10500" w:type="dxa"/>
            <w:tcBorders>
              <w:top w:val="single" w:sz="4" w:space="0" w:color="BFBFBF"/>
              <w:left w:val="single" w:sz="4" w:space="0" w:color="BFBFBF"/>
              <w:bottom w:val="single" w:sz="4" w:space="0" w:color="BFBFBF"/>
              <w:right w:val="single" w:sz="4" w:space="0" w:color="BFBFBF"/>
            </w:tcBorders>
            <w:shd w:val="clear" w:color="auto" w:fill="FFFFFF"/>
            <w:tcMar>
              <w:top w:w="120" w:type="dxa"/>
              <w:left w:w="120" w:type="dxa"/>
              <w:bottom w:w="120" w:type="dxa"/>
              <w:right w:w="120" w:type="dxa"/>
            </w:tcMar>
          </w:tcPr>
          <w:p w14:paraId="741FF97E" w14:textId="77777777" w:rsidR="00C254C4" w:rsidRDefault="00C254C4" w:rsidP="000E63DD">
            <w:pPr>
              <w:spacing w:after="200"/>
            </w:pPr>
            <w:r>
              <w:rPr>
                <w:i/>
                <w:iCs/>
                <w:color w:val="8C8C8C"/>
              </w:rPr>
              <w:lastRenderedPageBreak/>
              <w:t>[Applicant response]</w:t>
            </w:r>
          </w:p>
          <w:p w14:paraId="09B3478B" w14:textId="77777777" w:rsidR="00C254C4" w:rsidRDefault="00C254C4" w:rsidP="000E63DD">
            <w:pPr>
              <w:spacing w:after="200"/>
            </w:pPr>
          </w:p>
          <w:p w14:paraId="65B2D4A1" w14:textId="77777777" w:rsidR="00C254C4" w:rsidRDefault="00C254C4" w:rsidP="000E63DD">
            <w:pPr>
              <w:spacing w:after="200"/>
            </w:pPr>
          </w:p>
          <w:p w14:paraId="64BA138E" w14:textId="77777777" w:rsidR="00343305" w:rsidRDefault="00343305" w:rsidP="000E63DD">
            <w:pPr>
              <w:spacing w:after="200"/>
            </w:pPr>
          </w:p>
        </w:tc>
      </w:tr>
    </w:tbl>
    <w:p w14:paraId="20C2172B" w14:textId="77777777" w:rsidR="003044B5" w:rsidRPr="00C36B17" w:rsidRDefault="003044B5" w:rsidP="00C36B17">
      <w:pPr>
        <w:spacing w:after="120" w:line="252" w:lineRule="auto"/>
        <w:ind w:left="274"/>
        <w:rPr>
          <w:rFonts w:cstheme="minorHAnsi"/>
          <w:i/>
          <w:iCs/>
          <w:color w:val="595959"/>
          <w:sz w:val="20"/>
          <w:szCs w:val="20"/>
        </w:rPr>
      </w:pPr>
    </w:p>
    <w:sectPr w:rsidR="003044B5" w:rsidRPr="00C36B17" w:rsidSect="007C08B4">
      <w:headerReference w:type="default" r:id="rId7"/>
      <w:footerReference w:type="default" r:id="rId8"/>
      <w:pgSz w:w="12240" w:h="15840"/>
      <w:pgMar w:top="1080" w:right="1080" w:bottom="72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88676" w14:textId="77777777" w:rsidR="00731CAC" w:rsidRDefault="00731CAC">
      <w:r>
        <w:separator/>
      </w:r>
    </w:p>
  </w:endnote>
  <w:endnote w:type="continuationSeparator" w:id="0">
    <w:p w14:paraId="301DD6FC" w14:textId="77777777" w:rsidR="00731CAC" w:rsidRDefault="0073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C414" w14:textId="77777777" w:rsidR="00051F48" w:rsidRDefault="00000000" w:rsidP="008465C7">
    <w:pPr>
      <w:jc w:val="right"/>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4F5917">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4F5917">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9CBA2" w14:textId="77777777" w:rsidR="00731CAC" w:rsidRDefault="00731CAC">
      <w:r>
        <w:separator/>
      </w:r>
    </w:p>
  </w:footnote>
  <w:footnote w:type="continuationSeparator" w:id="0">
    <w:p w14:paraId="579956C7" w14:textId="77777777" w:rsidR="00731CAC" w:rsidRDefault="00731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4B5A" w14:textId="23192C89" w:rsidR="00051F48" w:rsidRPr="00C37743" w:rsidRDefault="00C37743" w:rsidP="00C37743">
    <w:pPr>
      <w:pBdr>
        <w:bottom w:val="single" w:sz="4" w:space="4" w:color="1F8A8C"/>
      </w:pBdr>
    </w:pPr>
    <w:r>
      <w:rPr>
        <w:i/>
        <w:iCs/>
        <w:noProof/>
        <w:color w:val="595959"/>
        <w:sz w:val="16"/>
        <w:szCs w:val="16"/>
      </w:rPr>
      <w:drawing>
        <wp:anchor distT="0" distB="0" distL="114300" distR="114300" simplePos="0" relativeHeight="251659264" behindDoc="0" locked="0" layoutInCell="1" allowOverlap="1" wp14:anchorId="1747D382" wp14:editId="3989ECC8">
          <wp:simplePos x="0" y="0"/>
          <wp:positionH relativeFrom="column">
            <wp:posOffset>-9525</wp:posOffset>
          </wp:positionH>
          <wp:positionV relativeFrom="paragraph">
            <wp:posOffset>-135255</wp:posOffset>
          </wp:positionV>
          <wp:extent cx="208915" cy="250095"/>
          <wp:effectExtent l="0" t="0" r="635" b="0"/>
          <wp:wrapNone/>
          <wp:docPr id="2579526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52678" name="Picture 257952678"/>
                  <pic:cNvPicPr/>
                </pic:nvPicPr>
                <pic:blipFill>
                  <a:blip r:embed="rId1">
                    <a:extLst>
                      <a:ext uri="{28A0092B-C50C-407E-A947-70E740481C1C}">
                        <a14:useLocalDpi xmlns:a14="http://schemas.microsoft.com/office/drawing/2010/main" val="0"/>
                      </a:ext>
                    </a:extLst>
                  </a:blip>
                  <a:stretch>
                    <a:fillRect/>
                  </a:stretch>
                </pic:blipFill>
                <pic:spPr>
                  <a:xfrm>
                    <a:off x="0" y="0"/>
                    <a:ext cx="208915" cy="250095"/>
                  </a:xfrm>
                  <a:prstGeom prst="rect">
                    <a:avLst/>
                  </a:prstGeom>
                </pic:spPr>
              </pic:pic>
            </a:graphicData>
          </a:graphic>
          <wp14:sizeRelH relativeFrom="margin">
            <wp14:pctWidth>0</wp14:pctWidth>
          </wp14:sizeRelH>
          <wp14:sizeRelV relativeFrom="margin">
            <wp14:pctHeight>0</wp14:pctHeight>
          </wp14:sizeRelV>
        </wp:anchor>
      </w:drawing>
    </w:r>
    <w:r>
      <w:rPr>
        <w:i/>
        <w:iCs/>
        <w:color w:val="595959"/>
        <w:sz w:val="16"/>
        <w:szCs w:val="16"/>
      </w:rPr>
      <w:t xml:space="preserve">            Idaho Office of Drug Policy – IDEA Campaign Grant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843CA"/>
    <w:multiLevelType w:val="multilevel"/>
    <w:tmpl w:val="9B88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74DE6"/>
    <w:multiLevelType w:val="hybridMultilevel"/>
    <w:tmpl w:val="78FCD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264B3C"/>
    <w:multiLevelType w:val="hybridMultilevel"/>
    <w:tmpl w:val="07F0EC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3B1678F"/>
    <w:multiLevelType w:val="multilevel"/>
    <w:tmpl w:val="725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A0EBE"/>
    <w:multiLevelType w:val="hybridMultilevel"/>
    <w:tmpl w:val="894C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C1D10"/>
    <w:multiLevelType w:val="multilevel"/>
    <w:tmpl w:val="5960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1B5472"/>
    <w:multiLevelType w:val="hybridMultilevel"/>
    <w:tmpl w:val="E1947166"/>
    <w:lvl w:ilvl="0" w:tplc="F60E4090">
      <w:start w:val="1"/>
      <w:numFmt w:val="bullet"/>
      <w:lvlText w:val="●"/>
      <w:lvlJc w:val="left"/>
      <w:pPr>
        <w:ind w:left="720" w:hanging="360"/>
      </w:pPr>
    </w:lvl>
    <w:lvl w:ilvl="1" w:tplc="6504BBEE">
      <w:start w:val="1"/>
      <w:numFmt w:val="bullet"/>
      <w:lvlText w:val="○"/>
      <w:lvlJc w:val="left"/>
      <w:pPr>
        <w:ind w:left="1440" w:hanging="360"/>
      </w:pPr>
    </w:lvl>
    <w:lvl w:ilvl="2" w:tplc="3BB03DE4">
      <w:start w:val="1"/>
      <w:numFmt w:val="bullet"/>
      <w:lvlText w:val="■"/>
      <w:lvlJc w:val="left"/>
      <w:pPr>
        <w:ind w:left="2160" w:hanging="360"/>
      </w:pPr>
    </w:lvl>
    <w:lvl w:ilvl="3" w:tplc="C7F8F9C4">
      <w:start w:val="1"/>
      <w:numFmt w:val="bullet"/>
      <w:lvlText w:val="●"/>
      <w:lvlJc w:val="left"/>
      <w:pPr>
        <w:ind w:left="2880" w:hanging="360"/>
      </w:pPr>
    </w:lvl>
    <w:lvl w:ilvl="4" w:tplc="8DFC7AD0">
      <w:start w:val="1"/>
      <w:numFmt w:val="bullet"/>
      <w:lvlText w:val="○"/>
      <w:lvlJc w:val="left"/>
      <w:pPr>
        <w:ind w:left="3600" w:hanging="360"/>
      </w:pPr>
    </w:lvl>
    <w:lvl w:ilvl="5" w:tplc="072EEFDC">
      <w:start w:val="1"/>
      <w:numFmt w:val="bullet"/>
      <w:lvlText w:val="■"/>
      <w:lvlJc w:val="left"/>
      <w:pPr>
        <w:ind w:left="4320" w:hanging="360"/>
      </w:pPr>
    </w:lvl>
    <w:lvl w:ilvl="6" w:tplc="953E04F8">
      <w:start w:val="1"/>
      <w:numFmt w:val="bullet"/>
      <w:lvlText w:val="●"/>
      <w:lvlJc w:val="left"/>
      <w:pPr>
        <w:ind w:left="5040" w:hanging="360"/>
      </w:pPr>
    </w:lvl>
    <w:lvl w:ilvl="7" w:tplc="F4726CA0">
      <w:start w:val="1"/>
      <w:numFmt w:val="bullet"/>
      <w:lvlText w:val="●"/>
      <w:lvlJc w:val="left"/>
      <w:pPr>
        <w:ind w:left="5760" w:hanging="360"/>
      </w:pPr>
    </w:lvl>
    <w:lvl w:ilvl="8" w:tplc="BA12CFFC">
      <w:start w:val="1"/>
      <w:numFmt w:val="bullet"/>
      <w:lvlText w:val="●"/>
      <w:lvlJc w:val="left"/>
      <w:pPr>
        <w:ind w:left="6480" w:hanging="360"/>
      </w:pPr>
    </w:lvl>
  </w:abstractNum>
  <w:abstractNum w:abstractNumId="7" w15:restartNumberingAfterBreak="0">
    <w:nsid w:val="69621802"/>
    <w:multiLevelType w:val="hybridMultilevel"/>
    <w:tmpl w:val="7A8248AE"/>
    <w:lvl w:ilvl="0" w:tplc="04090001">
      <w:start w:val="1"/>
      <w:numFmt w:val="bullet"/>
      <w:lvlText w:val=""/>
      <w:lvlJc w:val="left"/>
      <w:pPr>
        <w:ind w:left="980" w:hanging="360"/>
      </w:pPr>
      <w:rPr>
        <w:rFonts w:ascii="Symbol" w:hAnsi="Symbol" w:hint="default"/>
      </w:rPr>
    </w:lvl>
    <w:lvl w:ilvl="1" w:tplc="04090003">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8" w15:restartNumberingAfterBreak="0">
    <w:nsid w:val="70414F54"/>
    <w:multiLevelType w:val="hybridMultilevel"/>
    <w:tmpl w:val="12BADF28"/>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num w:numId="1" w16cid:durableId="353653742">
    <w:abstractNumId w:val="6"/>
    <w:lvlOverride w:ilvl="0">
      <w:startOverride w:val="1"/>
    </w:lvlOverride>
  </w:num>
  <w:num w:numId="2" w16cid:durableId="2073195801">
    <w:abstractNumId w:val="3"/>
  </w:num>
  <w:num w:numId="3" w16cid:durableId="894466343">
    <w:abstractNumId w:val="1"/>
  </w:num>
  <w:num w:numId="4" w16cid:durableId="826629837">
    <w:abstractNumId w:val="0"/>
  </w:num>
  <w:num w:numId="5" w16cid:durableId="2030793132">
    <w:abstractNumId w:val="2"/>
  </w:num>
  <w:num w:numId="6" w16cid:durableId="510918708">
    <w:abstractNumId w:val="5"/>
  </w:num>
  <w:num w:numId="7" w16cid:durableId="669524384">
    <w:abstractNumId w:val="4"/>
  </w:num>
  <w:num w:numId="8" w16cid:durableId="55588049">
    <w:abstractNumId w:val="8"/>
  </w:num>
  <w:num w:numId="9" w16cid:durableId="6469823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F48"/>
    <w:rsid w:val="00022232"/>
    <w:rsid w:val="000304E5"/>
    <w:rsid w:val="00051F48"/>
    <w:rsid w:val="000A7A4D"/>
    <w:rsid w:val="000C49EB"/>
    <w:rsid w:val="000F6CC2"/>
    <w:rsid w:val="00117309"/>
    <w:rsid w:val="00153610"/>
    <w:rsid w:val="001C4408"/>
    <w:rsid w:val="0024407A"/>
    <w:rsid w:val="002A2236"/>
    <w:rsid w:val="003044B5"/>
    <w:rsid w:val="00316636"/>
    <w:rsid w:val="00330FBA"/>
    <w:rsid w:val="00331C9C"/>
    <w:rsid w:val="00343305"/>
    <w:rsid w:val="003702F0"/>
    <w:rsid w:val="003C7E7D"/>
    <w:rsid w:val="004424AB"/>
    <w:rsid w:val="0046269F"/>
    <w:rsid w:val="0047313C"/>
    <w:rsid w:val="004739D6"/>
    <w:rsid w:val="004F5917"/>
    <w:rsid w:val="005A3C52"/>
    <w:rsid w:val="005C223C"/>
    <w:rsid w:val="005D145C"/>
    <w:rsid w:val="005F0F65"/>
    <w:rsid w:val="00602895"/>
    <w:rsid w:val="00612551"/>
    <w:rsid w:val="00707E58"/>
    <w:rsid w:val="00731CAC"/>
    <w:rsid w:val="00762EF8"/>
    <w:rsid w:val="00771115"/>
    <w:rsid w:val="007C04C9"/>
    <w:rsid w:val="007C08B4"/>
    <w:rsid w:val="007F093A"/>
    <w:rsid w:val="008465C7"/>
    <w:rsid w:val="00855693"/>
    <w:rsid w:val="00856E75"/>
    <w:rsid w:val="009132FA"/>
    <w:rsid w:val="00932008"/>
    <w:rsid w:val="00970C38"/>
    <w:rsid w:val="00975D0B"/>
    <w:rsid w:val="00A04EBB"/>
    <w:rsid w:val="00A163F6"/>
    <w:rsid w:val="00A42FB3"/>
    <w:rsid w:val="00A43F76"/>
    <w:rsid w:val="00A655D4"/>
    <w:rsid w:val="00A92083"/>
    <w:rsid w:val="00AC4D98"/>
    <w:rsid w:val="00BC0682"/>
    <w:rsid w:val="00C254C4"/>
    <w:rsid w:val="00C36B17"/>
    <w:rsid w:val="00C37743"/>
    <w:rsid w:val="00CD01FB"/>
    <w:rsid w:val="00CE70F7"/>
    <w:rsid w:val="00DC6D93"/>
    <w:rsid w:val="00E41EC6"/>
    <w:rsid w:val="00EB3F7F"/>
    <w:rsid w:val="00EE4894"/>
    <w:rsid w:val="00FB0CEC"/>
    <w:rsid w:val="00FB6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5C63"/>
  <w15:docId w15:val="{1096892C-5EFF-4CB2-AD3D-1B2DD4B2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F5917"/>
    <w:pPr>
      <w:tabs>
        <w:tab w:val="center" w:pos="4680"/>
        <w:tab w:val="right" w:pos="9360"/>
      </w:tabs>
    </w:pPr>
  </w:style>
  <w:style w:type="character" w:customStyle="1" w:styleId="HeaderChar">
    <w:name w:val="Header Char"/>
    <w:basedOn w:val="DefaultParagraphFont"/>
    <w:link w:val="Header"/>
    <w:uiPriority w:val="99"/>
    <w:rsid w:val="004F5917"/>
  </w:style>
  <w:style w:type="paragraph" w:styleId="Footer">
    <w:name w:val="footer"/>
    <w:basedOn w:val="Normal"/>
    <w:link w:val="FooterChar"/>
    <w:uiPriority w:val="99"/>
    <w:unhideWhenUsed/>
    <w:rsid w:val="004F5917"/>
    <w:pPr>
      <w:tabs>
        <w:tab w:val="center" w:pos="4680"/>
        <w:tab w:val="right" w:pos="9360"/>
      </w:tabs>
    </w:pPr>
  </w:style>
  <w:style w:type="character" w:customStyle="1" w:styleId="FooterChar">
    <w:name w:val="Footer Char"/>
    <w:basedOn w:val="DefaultParagraphFont"/>
    <w:link w:val="Footer"/>
    <w:uiPriority w:val="99"/>
    <w:rsid w:val="004F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53b7a63-2d6e-4d96-87c9-9f583f6d1c81}" enabled="0" method="" siteId="{c53b7a63-2d6e-4d96-87c9-9f583f6d1c81}" removed="1"/>
</clbl:labelList>
</file>

<file path=docProps/app.xml><?xml version="1.0" encoding="utf-8"?>
<Properties xmlns="http://schemas.openxmlformats.org/officeDocument/2006/extended-properties" xmlns:vt="http://schemas.openxmlformats.org/officeDocument/2006/docPropsVTypes">
  <Template>Normal.dotm</Template>
  <TotalTime>70</TotalTime>
  <Pages>6</Pages>
  <Words>1531</Words>
  <Characters>9952</Characters>
  <Application>Microsoft Office Word</Application>
  <DocSecurity>0</DocSecurity>
  <Lines>216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Jessie Dexter</cp:lastModifiedBy>
  <cp:revision>57</cp:revision>
  <dcterms:created xsi:type="dcterms:W3CDTF">2026-07-20T16:52:00Z</dcterms:created>
  <dcterms:modified xsi:type="dcterms:W3CDTF">2026-07-20T18:40:00Z</dcterms:modified>
</cp:coreProperties>
</file>